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F9B6" w14:textId="705587DD" w:rsidR="00007A44" w:rsidRPr="00135DBA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72"/>
          <w:szCs w:val="71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CD0C30">
        <w:rPr>
          <w:rFonts w:cs="HelveticaNeue-Thin"/>
          <w:color w:val="010202"/>
          <w:sz w:val="40"/>
          <w:szCs w:val="71"/>
        </w:rPr>
        <w:t>1</w:t>
      </w:r>
      <w:r w:rsidR="00B17E17">
        <w:rPr>
          <w:rFonts w:cs="HelveticaNeue-Thin"/>
          <w:color w:val="010202"/>
          <w:sz w:val="40"/>
          <w:szCs w:val="71"/>
        </w:rPr>
        <w:t>1</w:t>
      </w:r>
      <w:r w:rsidR="008918C8">
        <w:rPr>
          <w:rFonts w:cs="HelveticaNeue-Thin"/>
          <w:color w:val="010202"/>
          <w:sz w:val="40"/>
          <w:szCs w:val="71"/>
        </w:rPr>
        <w:t>th</w:t>
      </w:r>
      <w:r w:rsidR="00346979">
        <w:rPr>
          <w:rFonts w:cs="HelveticaNeue-Thin"/>
          <w:color w:val="010202"/>
          <w:sz w:val="40"/>
          <w:szCs w:val="71"/>
        </w:rPr>
        <w:t xml:space="preserve"> </w:t>
      </w:r>
      <w:r w:rsidR="00CD0C30">
        <w:rPr>
          <w:rFonts w:cs="HelveticaNeue-Thin"/>
          <w:color w:val="010202"/>
          <w:sz w:val="40"/>
          <w:szCs w:val="71"/>
        </w:rPr>
        <w:t>April</w:t>
      </w:r>
      <w:r w:rsidR="00CB5B56">
        <w:rPr>
          <w:rFonts w:cs="HelveticaNeue-Thin"/>
          <w:color w:val="010202"/>
          <w:sz w:val="40"/>
          <w:szCs w:val="71"/>
        </w:rPr>
        <w:t xml:space="preserve"> </w:t>
      </w:r>
      <w:r w:rsidR="004F5E20">
        <w:rPr>
          <w:rFonts w:cs="HelveticaNeue-Thin"/>
          <w:color w:val="010202"/>
          <w:sz w:val="40"/>
          <w:szCs w:val="71"/>
        </w:rPr>
        <w:t xml:space="preserve">to </w:t>
      </w:r>
      <w:r w:rsidR="008918C8">
        <w:rPr>
          <w:rFonts w:cs="HelveticaNeue-Thin"/>
          <w:color w:val="010202"/>
          <w:sz w:val="40"/>
          <w:szCs w:val="71"/>
        </w:rPr>
        <w:t>1</w:t>
      </w:r>
      <w:r w:rsidR="00B17E17">
        <w:rPr>
          <w:rFonts w:cs="HelveticaNeue-Thin"/>
          <w:color w:val="010202"/>
          <w:sz w:val="40"/>
          <w:szCs w:val="71"/>
        </w:rPr>
        <w:t>5</w:t>
      </w:r>
      <w:r w:rsidR="00CE754F">
        <w:rPr>
          <w:rFonts w:cs="HelveticaNeue-Thin"/>
          <w:color w:val="010202"/>
          <w:sz w:val="40"/>
          <w:szCs w:val="71"/>
        </w:rPr>
        <w:t>th</w:t>
      </w:r>
      <w:r w:rsidR="008C37A2">
        <w:rPr>
          <w:rFonts w:cs="HelveticaNeue-Thin"/>
          <w:color w:val="010202"/>
          <w:sz w:val="40"/>
          <w:szCs w:val="71"/>
        </w:rPr>
        <w:t xml:space="preserve"> </w:t>
      </w:r>
      <w:r w:rsidR="00CD0C30">
        <w:rPr>
          <w:rFonts w:cs="HelveticaNeue-Thin"/>
          <w:color w:val="010202"/>
          <w:sz w:val="40"/>
          <w:szCs w:val="71"/>
        </w:rPr>
        <w:t>April</w:t>
      </w:r>
      <w:r w:rsidR="00483BA7">
        <w:rPr>
          <w:rFonts w:cs="HelveticaNeue-Thin"/>
          <w:color w:val="010202"/>
          <w:sz w:val="40"/>
          <w:szCs w:val="71"/>
        </w:rPr>
        <w:t xml:space="preserve"> </w:t>
      </w:r>
      <w:r w:rsidRPr="00891108">
        <w:rPr>
          <w:rFonts w:cs="HelveticaNeue-Thin"/>
          <w:color w:val="010202"/>
          <w:sz w:val="40"/>
          <w:szCs w:val="71"/>
        </w:rPr>
        <w:t>20</w:t>
      </w:r>
      <w:r w:rsidR="00483BA7">
        <w:rPr>
          <w:rFonts w:cs="HelveticaNeue-Thin"/>
          <w:color w:val="010202"/>
          <w:sz w:val="40"/>
          <w:szCs w:val="71"/>
        </w:rPr>
        <w:t>2</w:t>
      </w:r>
      <w:r w:rsidR="00B17E17">
        <w:rPr>
          <w:rFonts w:cs="HelveticaNeue-Thin"/>
          <w:color w:val="010202"/>
          <w:sz w:val="40"/>
          <w:szCs w:val="71"/>
        </w:rPr>
        <w:t>2</w:t>
      </w:r>
    </w:p>
    <w:p w14:paraId="66FF988D" w14:textId="77777777" w:rsidR="00D62C7C" w:rsidRDefault="00D62C7C" w:rsidP="00FC1101">
      <w:pPr>
        <w:spacing w:after="0"/>
      </w:pPr>
    </w:p>
    <w:p w14:paraId="2D945324" w14:textId="77777777" w:rsidR="000E57CD" w:rsidRDefault="000E57CD" w:rsidP="00007A44">
      <w:pPr>
        <w:rPr>
          <w:sz w:val="24"/>
          <w:szCs w:val="24"/>
        </w:rPr>
      </w:pPr>
    </w:p>
    <w:p w14:paraId="308FE612" w14:textId="77777777" w:rsidR="000E57CD" w:rsidRDefault="000E57CD" w:rsidP="00007A44">
      <w:pPr>
        <w:rPr>
          <w:sz w:val="24"/>
          <w:szCs w:val="24"/>
        </w:rPr>
      </w:pPr>
    </w:p>
    <w:p w14:paraId="768C4677" w14:textId="73236969" w:rsidR="00007A44" w:rsidRPr="00B17E17" w:rsidRDefault="00007A44" w:rsidP="00007A44">
      <w:pPr>
        <w:rPr>
          <w:sz w:val="24"/>
          <w:szCs w:val="24"/>
        </w:rPr>
      </w:pPr>
      <w:r w:rsidRPr="00B17E17">
        <w:rPr>
          <w:sz w:val="24"/>
          <w:szCs w:val="24"/>
        </w:rPr>
        <w:t>Dear Families,</w:t>
      </w:r>
    </w:p>
    <w:p w14:paraId="27C1E953" w14:textId="4FBD87AF" w:rsidR="00CD0C30" w:rsidRPr="00B17E17" w:rsidRDefault="00CD0C30" w:rsidP="00CD0C30">
      <w:pPr>
        <w:pStyle w:val="NoSpacing"/>
        <w:spacing w:line="276" w:lineRule="auto"/>
        <w:rPr>
          <w:sz w:val="24"/>
          <w:szCs w:val="24"/>
        </w:rPr>
      </w:pPr>
      <w:r w:rsidRPr="00B17E17">
        <w:rPr>
          <w:sz w:val="24"/>
          <w:szCs w:val="24"/>
        </w:rPr>
        <w:t xml:space="preserve">As a part of the continuous improvement required by the National Quality Standard this week we are reviewing the </w:t>
      </w:r>
      <w:r w:rsidRPr="00217FCA">
        <w:rPr>
          <w:sz w:val="24"/>
          <w:szCs w:val="24"/>
        </w:rPr>
        <w:t xml:space="preserve">first five weeks of our professional development activities this year.  Several of these focused on </w:t>
      </w:r>
      <w:r w:rsidR="00217FCA" w:rsidRPr="00217FCA">
        <w:rPr>
          <w:sz w:val="24"/>
          <w:szCs w:val="24"/>
        </w:rPr>
        <w:t>our processes for implementing high quality educational programs and service practices, and for fostering strong partnerships with our families. We always welcome your suggestions and feedback</w:t>
      </w:r>
      <w:r w:rsidR="000E57CD" w:rsidRPr="00217FCA">
        <w:rPr>
          <w:sz w:val="24"/>
          <w:szCs w:val="24"/>
        </w:rPr>
        <w:t>.</w:t>
      </w:r>
    </w:p>
    <w:p w14:paraId="0DD32377" w14:textId="77777777" w:rsidR="000E57CD" w:rsidRPr="00B17E17" w:rsidRDefault="000E57CD" w:rsidP="00CD0C30">
      <w:pPr>
        <w:pStyle w:val="NoSpacing"/>
        <w:spacing w:line="276" w:lineRule="auto"/>
        <w:rPr>
          <w:sz w:val="24"/>
          <w:szCs w:val="24"/>
        </w:rPr>
      </w:pPr>
    </w:p>
    <w:p w14:paraId="7E783CFC" w14:textId="7A9566EA" w:rsidR="00410DE7" w:rsidRPr="00B17E17" w:rsidRDefault="008918C8" w:rsidP="009F2997">
      <w:pPr>
        <w:pStyle w:val="NoSpacing"/>
        <w:spacing w:line="276" w:lineRule="auto"/>
        <w:rPr>
          <w:bCs/>
          <w:sz w:val="24"/>
          <w:szCs w:val="24"/>
        </w:rPr>
      </w:pPr>
      <w:r w:rsidRPr="00B17E17">
        <w:rPr>
          <w:sz w:val="24"/>
          <w:szCs w:val="24"/>
        </w:rPr>
        <w:t xml:space="preserve">This week we’re </w:t>
      </w:r>
      <w:r w:rsidR="000E57CD" w:rsidRPr="00B17E17">
        <w:rPr>
          <w:sz w:val="24"/>
          <w:szCs w:val="24"/>
        </w:rPr>
        <w:t xml:space="preserve">also </w:t>
      </w:r>
      <w:r w:rsidRPr="00B17E17">
        <w:rPr>
          <w:sz w:val="24"/>
          <w:szCs w:val="24"/>
        </w:rPr>
        <w:t xml:space="preserve">reviewing our </w:t>
      </w:r>
      <w:r w:rsidR="009F2997" w:rsidRPr="00B17E17">
        <w:rPr>
          <w:sz w:val="24"/>
          <w:szCs w:val="24"/>
        </w:rPr>
        <w:t>Death of a Child Policy</w:t>
      </w:r>
      <w:r w:rsidR="000E57CD" w:rsidRPr="00B17E17">
        <w:rPr>
          <w:sz w:val="24"/>
          <w:szCs w:val="24"/>
        </w:rPr>
        <w:t>, although w</w:t>
      </w:r>
      <w:r w:rsidR="00CD0C30" w:rsidRPr="00B17E17">
        <w:rPr>
          <w:bCs/>
          <w:sz w:val="24"/>
          <w:szCs w:val="24"/>
        </w:rPr>
        <w:t>ith our high safety standards and supervision practices we don’t expect this scenario will ever happen.  A s</w:t>
      </w:r>
      <w:r w:rsidR="00410DE7" w:rsidRPr="00B17E17">
        <w:rPr>
          <w:bCs/>
          <w:sz w:val="24"/>
          <w:szCs w:val="24"/>
        </w:rPr>
        <w:t>ummar</w:t>
      </w:r>
      <w:r w:rsidR="00CD0C30" w:rsidRPr="00B17E17">
        <w:rPr>
          <w:bCs/>
          <w:sz w:val="24"/>
          <w:szCs w:val="24"/>
        </w:rPr>
        <w:t>y</w:t>
      </w:r>
      <w:r w:rsidRPr="00B17E17">
        <w:rPr>
          <w:bCs/>
          <w:sz w:val="24"/>
          <w:szCs w:val="24"/>
        </w:rPr>
        <w:t xml:space="preserve"> follow</w:t>
      </w:r>
      <w:r w:rsidR="00CD0C30" w:rsidRPr="00B17E17">
        <w:rPr>
          <w:bCs/>
          <w:sz w:val="24"/>
          <w:szCs w:val="24"/>
        </w:rPr>
        <w:t>s</w:t>
      </w:r>
      <w:r w:rsidR="00410DE7" w:rsidRPr="00B17E17">
        <w:rPr>
          <w:bCs/>
          <w:sz w:val="24"/>
          <w:szCs w:val="24"/>
        </w:rPr>
        <w:t xml:space="preserve">: </w:t>
      </w:r>
    </w:p>
    <w:p w14:paraId="65C89631" w14:textId="77777777" w:rsidR="00410DE7" w:rsidRPr="00B17E17" w:rsidRDefault="00410DE7" w:rsidP="00410DE7">
      <w:pPr>
        <w:spacing w:after="0"/>
        <w:rPr>
          <w:b/>
          <w:sz w:val="24"/>
          <w:szCs w:val="24"/>
        </w:rPr>
      </w:pPr>
    </w:p>
    <w:p w14:paraId="31EBFF9B" w14:textId="77777777" w:rsidR="000E57CD" w:rsidRPr="00B17E17" w:rsidRDefault="000E57CD" w:rsidP="009F2997">
      <w:pPr>
        <w:spacing w:after="0"/>
        <w:rPr>
          <w:b/>
          <w:bCs/>
          <w:sz w:val="24"/>
          <w:szCs w:val="24"/>
        </w:rPr>
      </w:pPr>
    </w:p>
    <w:p w14:paraId="5EB15A85" w14:textId="1B79FD02" w:rsidR="009F2997" w:rsidRPr="00B17E17" w:rsidRDefault="009F2997" w:rsidP="009F2997">
      <w:pPr>
        <w:spacing w:after="0"/>
        <w:rPr>
          <w:b/>
          <w:sz w:val="24"/>
          <w:szCs w:val="24"/>
        </w:rPr>
      </w:pPr>
      <w:r w:rsidRPr="00B17E17">
        <w:rPr>
          <w:b/>
          <w:bCs/>
          <w:sz w:val="24"/>
          <w:szCs w:val="24"/>
        </w:rPr>
        <w:t>Death of a Child</w:t>
      </w:r>
      <w:r w:rsidRPr="00B17E17">
        <w:rPr>
          <w:b/>
          <w:sz w:val="24"/>
          <w:szCs w:val="24"/>
        </w:rPr>
        <w:t xml:space="preserve"> </w:t>
      </w:r>
      <w:r w:rsidRPr="00B17E17">
        <w:rPr>
          <w:b/>
          <w:bCs/>
          <w:sz w:val="24"/>
          <w:szCs w:val="24"/>
        </w:rPr>
        <w:t>Policy</w:t>
      </w:r>
    </w:p>
    <w:p w14:paraId="54EA8B3D" w14:textId="77777777" w:rsidR="009F2997" w:rsidRPr="00B17E17" w:rsidRDefault="009F2997" w:rsidP="009F299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17E17">
        <w:rPr>
          <w:sz w:val="24"/>
          <w:szCs w:val="24"/>
        </w:rPr>
        <w:t>Contains procedure to follow if a child dies at the service or following incident at service. Educators will apply first aid as appropriate and immediately call an ambulance</w:t>
      </w:r>
    </w:p>
    <w:p w14:paraId="44EC84B8" w14:textId="77777777" w:rsidR="009F2997" w:rsidRPr="00B17E17" w:rsidRDefault="009F2997" w:rsidP="009F299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17E17">
        <w:rPr>
          <w:sz w:val="24"/>
          <w:szCs w:val="24"/>
        </w:rPr>
        <w:t>The Nominated Supervisor will:</w:t>
      </w:r>
    </w:p>
    <w:p w14:paraId="40AC4D5A" w14:textId="77777777" w:rsidR="009F2997" w:rsidRPr="00B17E17" w:rsidRDefault="009F2997" w:rsidP="009F299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17E17">
        <w:rPr>
          <w:sz w:val="24"/>
          <w:szCs w:val="24"/>
        </w:rPr>
        <w:t>call parents/guardians and arrange to meet at hospital</w:t>
      </w:r>
    </w:p>
    <w:p w14:paraId="2D204C9D" w14:textId="77777777" w:rsidR="009F2997" w:rsidRPr="00B17E17" w:rsidRDefault="009F2997" w:rsidP="009F299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17E17">
        <w:rPr>
          <w:sz w:val="24"/>
          <w:szCs w:val="24"/>
        </w:rPr>
        <w:t>notify Police</w:t>
      </w:r>
    </w:p>
    <w:p w14:paraId="4B27F17C" w14:textId="77777777" w:rsidR="009F2997" w:rsidRPr="00B17E17" w:rsidRDefault="009F2997" w:rsidP="009F2997">
      <w:pPr>
        <w:pStyle w:val="ListParagraph"/>
        <w:numPr>
          <w:ilvl w:val="0"/>
          <w:numId w:val="33"/>
        </w:numPr>
        <w:spacing w:after="160" w:line="252" w:lineRule="auto"/>
        <w:rPr>
          <w:sz w:val="24"/>
          <w:szCs w:val="24"/>
        </w:rPr>
      </w:pPr>
      <w:r w:rsidRPr="00B17E17">
        <w:rPr>
          <w:sz w:val="24"/>
          <w:szCs w:val="24"/>
        </w:rPr>
        <w:t xml:space="preserve">notify Regulator of serious incident within 24 hours of the death </w:t>
      </w:r>
    </w:p>
    <w:p w14:paraId="566802B4" w14:textId="77777777" w:rsidR="009F2997" w:rsidRPr="00B17E17" w:rsidRDefault="009F2997" w:rsidP="009F2997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17E17">
        <w:rPr>
          <w:sz w:val="24"/>
          <w:szCs w:val="24"/>
        </w:rPr>
        <w:t>notify WHS Regulator as soon as possible</w:t>
      </w:r>
    </w:p>
    <w:p w14:paraId="6F3C995E" w14:textId="77777777" w:rsidR="009F2997" w:rsidRPr="00B17E17" w:rsidRDefault="009F2997" w:rsidP="009F2997">
      <w:pPr>
        <w:spacing w:after="0"/>
        <w:rPr>
          <w:sz w:val="24"/>
          <w:szCs w:val="24"/>
        </w:rPr>
      </w:pPr>
    </w:p>
    <w:p w14:paraId="0143B804" w14:textId="77777777" w:rsidR="000E57CD" w:rsidRPr="00B17E17" w:rsidRDefault="000E57CD" w:rsidP="00B277B7">
      <w:pPr>
        <w:pStyle w:val="NoSpacing"/>
        <w:spacing w:line="276" w:lineRule="auto"/>
        <w:rPr>
          <w:sz w:val="24"/>
          <w:szCs w:val="24"/>
        </w:rPr>
      </w:pPr>
    </w:p>
    <w:p w14:paraId="170CF3C8" w14:textId="45B9BAE5" w:rsidR="00B277B7" w:rsidRPr="00B17E17" w:rsidRDefault="00B277B7" w:rsidP="00B277B7">
      <w:pPr>
        <w:pStyle w:val="NoSpacing"/>
        <w:spacing w:line="276" w:lineRule="auto"/>
        <w:rPr>
          <w:sz w:val="24"/>
          <w:szCs w:val="24"/>
        </w:rPr>
      </w:pPr>
      <w:r w:rsidRPr="00B17E17">
        <w:rPr>
          <w:sz w:val="24"/>
          <w:szCs w:val="24"/>
        </w:rPr>
        <w:t xml:space="preserve">There </w:t>
      </w:r>
      <w:r w:rsidR="00CD0C30" w:rsidRPr="00B17E17">
        <w:rPr>
          <w:sz w:val="24"/>
          <w:szCs w:val="24"/>
        </w:rPr>
        <w:t>is a copy</w:t>
      </w:r>
      <w:r w:rsidRPr="00B17E17">
        <w:rPr>
          <w:sz w:val="24"/>
          <w:szCs w:val="24"/>
        </w:rPr>
        <w:t xml:space="preserve"> of the polic</w:t>
      </w:r>
      <w:r w:rsidR="00CD0C30" w:rsidRPr="00B17E17">
        <w:rPr>
          <w:sz w:val="24"/>
          <w:szCs w:val="24"/>
        </w:rPr>
        <w:t>y</w:t>
      </w:r>
      <w:r w:rsidRPr="00B17E17">
        <w:rPr>
          <w:sz w:val="24"/>
          <w:szCs w:val="24"/>
        </w:rPr>
        <w:t xml:space="preserve"> near the sign in/out sheet. Please take a moment to read </w:t>
      </w:r>
      <w:r w:rsidR="00CD0C30" w:rsidRPr="00B17E17">
        <w:rPr>
          <w:sz w:val="24"/>
          <w:szCs w:val="24"/>
        </w:rPr>
        <w:t>it</w:t>
      </w:r>
      <w:r w:rsidRPr="00B17E17">
        <w:rPr>
          <w:sz w:val="24"/>
          <w:szCs w:val="24"/>
        </w:rPr>
        <w:t>.  We value any feedback you may have.</w:t>
      </w:r>
    </w:p>
    <w:p w14:paraId="66F0FB72" w14:textId="77777777" w:rsidR="00130E48" w:rsidRPr="00B17E17" w:rsidRDefault="00130E48" w:rsidP="00FC1101">
      <w:pPr>
        <w:pStyle w:val="NoSpacing"/>
        <w:spacing w:line="276" w:lineRule="auto"/>
        <w:rPr>
          <w:sz w:val="24"/>
          <w:szCs w:val="24"/>
        </w:rPr>
      </w:pPr>
    </w:p>
    <w:p w14:paraId="45EB42AB" w14:textId="04BA9F5C" w:rsidR="00A9022F" w:rsidRPr="00B17E17" w:rsidRDefault="00A9022F" w:rsidP="00FC1101">
      <w:pPr>
        <w:pStyle w:val="ListParagraph"/>
        <w:ind w:left="0"/>
        <w:rPr>
          <w:sz w:val="24"/>
          <w:szCs w:val="24"/>
        </w:rPr>
      </w:pPr>
    </w:p>
    <w:p w14:paraId="06802D8B" w14:textId="7E5FEBE8" w:rsidR="000E57CD" w:rsidRPr="00B17E17" w:rsidRDefault="000E57CD" w:rsidP="00FC1101">
      <w:pPr>
        <w:pStyle w:val="ListParagraph"/>
        <w:ind w:left="0"/>
        <w:rPr>
          <w:sz w:val="24"/>
          <w:szCs w:val="24"/>
        </w:rPr>
      </w:pPr>
    </w:p>
    <w:p w14:paraId="40EA2F3F" w14:textId="77777777" w:rsidR="000E57CD" w:rsidRPr="00B17E17" w:rsidRDefault="000E57CD" w:rsidP="00FC1101">
      <w:pPr>
        <w:pStyle w:val="ListParagraph"/>
        <w:ind w:left="0"/>
        <w:rPr>
          <w:sz w:val="24"/>
          <w:szCs w:val="24"/>
        </w:rPr>
      </w:pPr>
    </w:p>
    <w:p w14:paraId="6D69766E" w14:textId="77777777" w:rsidR="00007A44" w:rsidRPr="00B17E17" w:rsidRDefault="00007A44" w:rsidP="00FC1101">
      <w:pPr>
        <w:pStyle w:val="ListParagraph"/>
        <w:ind w:left="0"/>
        <w:rPr>
          <w:sz w:val="24"/>
          <w:szCs w:val="24"/>
        </w:rPr>
      </w:pPr>
      <w:r w:rsidRPr="00B17E17">
        <w:rPr>
          <w:sz w:val="24"/>
          <w:szCs w:val="24"/>
        </w:rPr>
        <w:t>Nominated Supervisor</w:t>
      </w:r>
    </w:p>
    <w:sectPr w:rsidR="00007A44" w:rsidRPr="00B17E17" w:rsidSect="003469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6029" w14:textId="77777777" w:rsidR="005437ED" w:rsidRDefault="005437ED" w:rsidP="00467006">
      <w:pPr>
        <w:spacing w:after="0" w:line="240" w:lineRule="auto"/>
      </w:pPr>
      <w:r>
        <w:separator/>
      </w:r>
    </w:p>
  </w:endnote>
  <w:endnote w:type="continuationSeparator" w:id="0">
    <w:p w14:paraId="294F5635" w14:textId="77777777" w:rsidR="005437ED" w:rsidRDefault="005437E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51C7" w14:textId="77777777" w:rsidR="005437ED" w:rsidRDefault="005437ED" w:rsidP="00467006">
      <w:pPr>
        <w:spacing w:after="0" w:line="240" w:lineRule="auto"/>
      </w:pPr>
      <w:r>
        <w:separator/>
      </w:r>
    </w:p>
  </w:footnote>
  <w:footnote w:type="continuationSeparator" w:id="0">
    <w:p w14:paraId="646FE5F8" w14:textId="77777777" w:rsidR="005437ED" w:rsidRDefault="005437E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18A"/>
    <w:multiLevelType w:val="hybridMultilevel"/>
    <w:tmpl w:val="66683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266A"/>
    <w:multiLevelType w:val="hybridMultilevel"/>
    <w:tmpl w:val="B6402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21CB3"/>
    <w:multiLevelType w:val="hybridMultilevel"/>
    <w:tmpl w:val="52086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E64FB"/>
    <w:multiLevelType w:val="hybridMultilevel"/>
    <w:tmpl w:val="7ABA9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A12FA"/>
    <w:multiLevelType w:val="hybridMultilevel"/>
    <w:tmpl w:val="73AE775A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CF4667B"/>
    <w:multiLevelType w:val="hybridMultilevel"/>
    <w:tmpl w:val="C018D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E223F"/>
    <w:multiLevelType w:val="hybridMultilevel"/>
    <w:tmpl w:val="004E2C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C14F1"/>
    <w:multiLevelType w:val="hybridMultilevel"/>
    <w:tmpl w:val="9DA2BAF0"/>
    <w:lvl w:ilvl="0" w:tplc="09927C9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2580"/>
    <w:multiLevelType w:val="hybridMultilevel"/>
    <w:tmpl w:val="9DA42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9501C"/>
    <w:multiLevelType w:val="hybridMultilevel"/>
    <w:tmpl w:val="1AEAC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C1B23"/>
    <w:multiLevelType w:val="hybridMultilevel"/>
    <w:tmpl w:val="A78661F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3EA4F4E"/>
    <w:multiLevelType w:val="hybridMultilevel"/>
    <w:tmpl w:val="30F81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E50A1"/>
    <w:multiLevelType w:val="hybridMultilevel"/>
    <w:tmpl w:val="DE785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85B72"/>
    <w:multiLevelType w:val="hybridMultilevel"/>
    <w:tmpl w:val="E6CA8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040F21"/>
    <w:multiLevelType w:val="hybridMultilevel"/>
    <w:tmpl w:val="CAD86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A4CA8"/>
    <w:multiLevelType w:val="hybridMultilevel"/>
    <w:tmpl w:val="C324E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23A19"/>
    <w:multiLevelType w:val="hybridMultilevel"/>
    <w:tmpl w:val="40CAD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1701C"/>
    <w:multiLevelType w:val="hybridMultilevel"/>
    <w:tmpl w:val="926A8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D5E5E"/>
    <w:multiLevelType w:val="hybridMultilevel"/>
    <w:tmpl w:val="40B61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463AA1"/>
    <w:multiLevelType w:val="hybridMultilevel"/>
    <w:tmpl w:val="68725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CE18B1"/>
    <w:multiLevelType w:val="hybridMultilevel"/>
    <w:tmpl w:val="B2A85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FE12DD"/>
    <w:multiLevelType w:val="hybridMultilevel"/>
    <w:tmpl w:val="0798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A49D3"/>
    <w:multiLevelType w:val="hybridMultilevel"/>
    <w:tmpl w:val="421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B8558B"/>
    <w:multiLevelType w:val="hybridMultilevel"/>
    <w:tmpl w:val="3B0CC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C541D3"/>
    <w:multiLevelType w:val="hybridMultilevel"/>
    <w:tmpl w:val="F1026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BC7B8D"/>
    <w:multiLevelType w:val="hybridMultilevel"/>
    <w:tmpl w:val="EDC2F05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5513CF"/>
    <w:multiLevelType w:val="hybridMultilevel"/>
    <w:tmpl w:val="A138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8321B"/>
    <w:multiLevelType w:val="hybridMultilevel"/>
    <w:tmpl w:val="56B263FA"/>
    <w:lvl w:ilvl="0" w:tplc="ABC8A7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90439A"/>
    <w:multiLevelType w:val="hybridMultilevel"/>
    <w:tmpl w:val="44664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8851C0"/>
    <w:multiLevelType w:val="hybridMultilevel"/>
    <w:tmpl w:val="E8C68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01768B"/>
    <w:multiLevelType w:val="hybridMultilevel"/>
    <w:tmpl w:val="1FC2C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66B7B"/>
    <w:multiLevelType w:val="hybridMultilevel"/>
    <w:tmpl w:val="2C924D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9"/>
  </w:num>
  <w:num w:numId="4">
    <w:abstractNumId w:val="13"/>
  </w:num>
  <w:num w:numId="5">
    <w:abstractNumId w:val="8"/>
  </w:num>
  <w:num w:numId="6">
    <w:abstractNumId w:val="21"/>
  </w:num>
  <w:num w:numId="7">
    <w:abstractNumId w:val="23"/>
  </w:num>
  <w:num w:numId="8">
    <w:abstractNumId w:val="12"/>
  </w:num>
  <w:num w:numId="9">
    <w:abstractNumId w:val="27"/>
  </w:num>
  <w:num w:numId="10">
    <w:abstractNumId w:val="16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3"/>
  </w:num>
  <w:num w:numId="16">
    <w:abstractNumId w:val="7"/>
  </w:num>
  <w:num w:numId="17">
    <w:abstractNumId w:val="14"/>
  </w:num>
  <w:num w:numId="18">
    <w:abstractNumId w:val="1"/>
  </w:num>
  <w:num w:numId="19">
    <w:abstractNumId w:val="25"/>
  </w:num>
  <w:num w:numId="20">
    <w:abstractNumId w:val="5"/>
  </w:num>
  <w:num w:numId="21">
    <w:abstractNumId w:val="4"/>
  </w:num>
  <w:num w:numId="22">
    <w:abstractNumId w:val="32"/>
  </w:num>
  <w:num w:numId="23">
    <w:abstractNumId w:val="10"/>
  </w:num>
  <w:num w:numId="24">
    <w:abstractNumId w:val="30"/>
  </w:num>
  <w:num w:numId="25">
    <w:abstractNumId w:val="7"/>
  </w:num>
  <w:num w:numId="26">
    <w:abstractNumId w:val="28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1E70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0773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3B42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A3B"/>
    <w:rsid w:val="00077C77"/>
    <w:rsid w:val="00081035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6AC"/>
    <w:rsid w:val="000B62C8"/>
    <w:rsid w:val="000B7B73"/>
    <w:rsid w:val="000B7B94"/>
    <w:rsid w:val="000C0D99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728E"/>
    <w:rsid w:val="000D7BD3"/>
    <w:rsid w:val="000D7C31"/>
    <w:rsid w:val="000E0358"/>
    <w:rsid w:val="000E0369"/>
    <w:rsid w:val="000E0ABB"/>
    <w:rsid w:val="000E0D22"/>
    <w:rsid w:val="000E1C95"/>
    <w:rsid w:val="000E353F"/>
    <w:rsid w:val="000E3635"/>
    <w:rsid w:val="000E49F7"/>
    <w:rsid w:val="000E57CD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A8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304"/>
    <w:rsid w:val="00121416"/>
    <w:rsid w:val="001234B7"/>
    <w:rsid w:val="00123652"/>
    <w:rsid w:val="00125375"/>
    <w:rsid w:val="00125588"/>
    <w:rsid w:val="001257E1"/>
    <w:rsid w:val="00125C11"/>
    <w:rsid w:val="00126CA6"/>
    <w:rsid w:val="00127241"/>
    <w:rsid w:val="0013058B"/>
    <w:rsid w:val="00130DC5"/>
    <w:rsid w:val="00130E48"/>
    <w:rsid w:val="001314B6"/>
    <w:rsid w:val="0013279D"/>
    <w:rsid w:val="00132A44"/>
    <w:rsid w:val="00132D2F"/>
    <w:rsid w:val="001331A3"/>
    <w:rsid w:val="00133C41"/>
    <w:rsid w:val="00135065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702D2"/>
    <w:rsid w:val="001703C2"/>
    <w:rsid w:val="00171EC3"/>
    <w:rsid w:val="001723E1"/>
    <w:rsid w:val="00172572"/>
    <w:rsid w:val="001726F5"/>
    <w:rsid w:val="0017303E"/>
    <w:rsid w:val="00173048"/>
    <w:rsid w:val="001737A2"/>
    <w:rsid w:val="00173C18"/>
    <w:rsid w:val="001755F7"/>
    <w:rsid w:val="00175A93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3CA4"/>
    <w:rsid w:val="001F51D4"/>
    <w:rsid w:val="001F5AB7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17FCA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CE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EE3"/>
    <w:rsid w:val="002836CD"/>
    <w:rsid w:val="00285D88"/>
    <w:rsid w:val="002874A1"/>
    <w:rsid w:val="002902DB"/>
    <w:rsid w:val="00290D59"/>
    <w:rsid w:val="002910FE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4D65"/>
    <w:rsid w:val="002A516E"/>
    <w:rsid w:val="002A584C"/>
    <w:rsid w:val="002A626B"/>
    <w:rsid w:val="002A6312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13C"/>
    <w:rsid w:val="002D5B90"/>
    <w:rsid w:val="002D681E"/>
    <w:rsid w:val="002D75F4"/>
    <w:rsid w:val="002E0215"/>
    <w:rsid w:val="002E0CB3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E9A"/>
    <w:rsid w:val="00305554"/>
    <w:rsid w:val="003056B1"/>
    <w:rsid w:val="0030571A"/>
    <w:rsid w:val="00305A68"/>
    <w:rsid w:val="00306226"/>
    <w:rsid w:val="00306749"/>
    <w:rsid w:val="00306C74"/>
    <w:rsid w:val="003073D1"/>
    <w:rsid w:val="00307E2B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6979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2A5E"/>
    <w:rsid w:val="003E396D"/>
    <w:rsid w:val="003E4B9E"/>
    <w:rsid w:val="003E577C"/>
    <w:rsid w:val="003E606D"/>
    <w:rsid w:val="003E609C"/>
    <w:rsid w:val="003E638A"/>
    <w:rsid w:val="003E64DA"/>
    <w:rsid w:val="003E66CF"/>
    <w:rsid w:val="003E6AB1"/>
    <w:rsid w:val="003E6AD9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0BCA"/>
    <w:rsid w:val="0040147E"/>
    <w:rsid w:val="004015B9"/>
    <w:rsid w:val="00402266"/>
    <w:rsid w:val="00402606"/>
    <w:rsid w:val="00403182"/>
    <w:rsid w:val="00403906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0DE7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5972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3BA7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7C4"/>
    <w:rsid w:val="004A584E"/>
    <w:rsid w:val="004A58B3"/>
    <w:rsid w:val="004A5AF4"/>
    <w:rsid w:val="004A6AAB"/>
    <w:rsid w:val="004A6B6A"/>
    <w:rsid w:val="004A70B5"/>
    <w:rsid w:val="004B019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6F5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7ED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4E40"/>
    <w:rsid w:val="005559CD"/>
    <w:rsid w:val="00555E60"/>
    <w:rsid w:val="0055672D"/>
    <w:rsid w:val="00557F03"/>
    <w:rsid w:val="00561D17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0D2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977EF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44BC"/>
    <w:rsid w:val="005E542A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154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566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603C"/>
    <w:rsid w:val="006765DC"/>
    <w:rsid w:val="00677126"/>
    <w:rsid w:val="0067778E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30"/>
    <w:rsid w:val="006D61C4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0C8E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E7561"/>
    <w:rsid w:val="007F0250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6355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18C8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6686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27BB6"/>
    <w:rsid w:val="00930F28"/>
    <w:rsid w:val="009315D8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1CA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60B1"/>
    <w:rsid w:val="009B63B8"/>
    <w:rsid w:val="009B64D3"/>
    <w:rsid w:val="009B6B00"/>
    <w:rsid w:val="009B7835"/>
    <w:rsid w:val="009B7ADA"/>
    <w:rsid w:val="009C0310"/>
    <w:rsid w:val="009C0600"/>
    <w:rsid w:val="009C06C8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9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A4"/>
    <w:rsid w:val="00A87758"/>
    <w:rsid w:val="00A87A13"/>
    <w:rsid w:val="00A90227"/>
    <w:rsid w:val="00A9022F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49B6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4319"/>
    <w:rsid w:val="00B1490D"/>
    <w:rsid w:val="00B14B6A"/>
    <w:rsid w:val="00B150B7"/>
    <w:rsid w:val="00B16C1A"/>
    <w:rsid w:val="00B17AA8"/>
    <w:rsid w:val="00B17E17"/>
    <w:rsid w:val="00B17FC9"/>
    <w:rsid w:val="00B2086A"/>
    <w:rsid w:val="00B20E72"/>
    <w:rsid w:val="00B2161C"/>
    <w:rsid w:val="00B21719"/>
    <w:rsid w:val="00B22166"/>
    <w:rsid w:val="00B22666"/>
    <w:rsid w:val="00B24401"/>
    <w:rsid w:val="00B277B7"/>
    <w:rsid w:val="00B3026A"/>
    <w:rsid w:val="00B3026D"/>
    <w:rsid w:val="00B30EF5"/>
    <w:rsid w:val="00B3210E"/>
    <w:rsid w:val="00B3270E"/>
    <w:rsid w:val="00B32797"/>
    <w:rsid w:val="00B32B35"/>
    <w:rsid w:val="00B32E58"/>
    <w:rsid w:val="00B360A5"/>
    <w:rsid w:val="00B37325"/>
    <w:rsid w:val="00B37755"/>
    <w:rsid w:val="00B40F63"/>
    <w:rsid w:val="00B41A83"/>
    <w:rsid w:val="00B41BC9"/>
    <w:rsid w:val="00B42D0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DFD"/>
    <w:rsid w:val="00B533DE"/>
    <w:rsid w:val="00B5356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324"/>
    <w:rsid w:val="00B92B97"/>
    <w:rsid w:val="00B92F78"/>
    <w:rsid w:val="00B940C7"/>
    <w:rsid w:val="00B941A0"/>
    <w:rsid w:val="00B953B0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B50"/>
    <w:rsid w:val="00C11329"/>
    <w:rsid w:val="00C1140E"/>
    <w:rsid w:val="00C121F8"/>
    <w:rsid w:val="00C124A7"/>
    <w:rsid w:val="00C14EC6"/>
    <w:rsid w:val="00C155A7"/>
    <w:rsid w:val="00C1582C"/>
    <w:rsid w:val="00C159ED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198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6B42"/>
    <w:rsid w:val="00C57517"/>
    <w:rsid w:val="00C57FD3"/>
    <w:rsid w:val="00C60661"/>
    <w:rsid w:val="00C6135D"/>
    <w:rsid w:val="00C618B4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0C30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E754F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67B"/>
    <w:rsid w:val="00D97E26"/>
    <w:rsid w:val="00DA0D5B"/>
    <w:rsid w:val="00DA1126"/>
    <w:rsid w:val="00DA1931"/>
    <w:rsid w:val="00DA21E9"/>
    <w:rsid w:val="00DA31AC"/>
    <w:rsid w:val="00DA338B"/>
    <w:rsid w:val="00DA3BED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626"/>
    <w:rsid w:val="00DC28AE"/>
    <w:rsid w:val="00DC3ADF"/>
    <w:rsid w:val="00DC3C45"/>
    <w:rsid w:val="00DC42F8"/>
    <w:rsid w:val="00DC4340"/>
    <w:rsid w:val="00DC43D1"/>
    <w:rsid w:val="00DC4C72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6F"/>
    <w:rsid w:val="00DD5C16"/>
    <w:rsid w:val="00DD6425"/>
    <w:rsid w:val="00DD6607"/>
    <w:rsid w:val="00DD70CD"/>
    <w:rsid w:val="00DD78E1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B17"/>
    <w:rsid w:val="00E43E5C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663D2"/>
    <w:rsid w:val="00E70CC3"/>
    <w:rsid w:val="00E70CC8"/>
    <w:rsid w:val="00E71517"/>
    <w:rsid w:val="00E71CD5"/>
    <w:rsid w:val="00E727A5"/>
    <w:rsid w:val="00E72EC5"/>
    <w:rsid w:val="00E73008"/>
    <w:rsid w:val="00E74BF0"/>
    <w:rsid w:val="00E7521A"/>
    <w:rsid w:val="00E762F7"/>
    <w:rsid w:val="00E76319"/>
    <w:rsid w:val="00E804B0"/>
    <w:rsid w:val="00E80623"/>
    <w:rsid w:val="00E8136A"/>
    <w:rsid w:val="00E82E09"/>
    <w:rsid w:val="00E836D3"/>
    <w:rsid w:val="00E83EE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3C0E"/>
    <w:rsid w:val="00EA439A"/>
    <w:rsid w:val="00EA5691"/>
    <w:rsid w:val="00EA5DCB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45EA"/>
    <w:rsid w:val="00F052A6"/>
    <w:rsid w:val="00F05F9F"/>
    <w:rsid w:val="00F0668B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4281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4C61"/>
    <w:rsid w:val="00F24C6D"/>
    <w:rsid w:val="00F25337"/>
    <w:rsid w:val="00F266B6"/>
    <w:rsid w:val="00F271B5"/>
    <w:rsid w:val="00F3011F"/>
    <w:rsid w:val="00F30A8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3F44"/>
    <w:rsid w:val="00F444D4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772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5AB"/>
    <w:rsid w:val="00FF1F9E"/>
    <w:rsid w:val="00FF2551"/>
    <w:rsid w:val="00FF2C92"/>
    <w:rsid w:val="00FF2CB1"/>
    <w:rsid w:val="00FF2DFD"/>
    <w:rsid w:val="00FF305D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AF72"/>
  <w15:docId w15:val="{C6DC87D4-D3F3-45A6-AC76-32661B9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Policy</dc:creator>
  <cp:lastModifiedBy>Robyn Parnell</cp:lastModifiedBy>
  <cp:revision>9</cp:revision>
  <dcterms:created xsi:type="dcterms:W3CDTF">2020-03-18T03:55:00Z</dcterms:created>
  <dcterms:modified xsi:type="dcterms:W3CDTF">2022-04-07T07:04:00Z</dcterms:modified>
</cp:coreProperties>
</file>