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34E1BA0B" w:rsidR="00007A44" w:rsidRPr="00135DBA" w:rsidRDefault="00007A44" w:rsidP="00007A44">
      <w:pPr>
        <w:autoSpaceDE w:val="0"/>
        <w:autoSpaceDN w:val="0"/>
        <w:adjustRightInd w:val="0"/>
        <w:spacing w:after="0" w:line="240" w:lineRule="auto"/>
        <w:rPr>
          <w:rFonts w:cs="HelveticaNeue-Thin"/>
          <w:color w:val="010202"/>
          <w:sz w:val="72"/>
          <w:szCs w:val="71"/>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872A0F">
        <w:rPr>
          <w:rFonts w:cs="HelveticaNeue-Thin"/>
          <w:color w:val="010202"/>
          <w:sz w:val="40"/>
          <w:szCs w:val="71"/>
        </w:rPr>
        <w:t>20 to 24</w:t>
      </w:r>
      <w:r w:rsidR="002E20C7">
        <w:rPr>
          <w:rFonts w:cs="HelveticaNeue-Thin"/>
          <w:color w:val="010202"/>
          <w:sz w:val="40"/>
          <w:szCs w:val="71"/>
        </w:rPr>
        <w:t xml:space="preserve"> May 202</w:t>
      </w:r>
      <w:r w:rsidR="00872A0F">
        <w:rPr>
          <w:rFonts w:cs="HelveticaNeue-Thin"/>
          <w:color w:val="010202"/>
          <w:sz w:val="40"/>
          <w:szCs w:val="71"/>
        </w:rPr>
        <w:t>4</w:t>
      </w:r>
    </w:p>
    <w:p w14:paraId="2DF30742" w14:textId="77777777" w:rsidR="00E845C6" w:rsidRDefault="00E845C6" w:rsidP="002A35D7">
      <w:pPr>
        <w:spacing w:after="0"/>
        <w:rPr>
          <w:sz w:val="24"/>
          <w:szCs w:val="24"/>
        </w:rPr>
      </w:pPr>
    </w:p>
    <w:p w14:paraId="5F6A3735" w14:textId="77777777" w:rsidR="00B13A66" w:rsidRDefault="00B13A66" w:rsidP="002A35D7">
      <w:pPr>
        <w:spacing w:after="0"/>
        <w:rPr>
          <w:sz w:val="24"/>
          <w:szCs w:val="24"/>
        </w:rPr>
      </w:pPr>
    </w:p>
    <w:p w14:paraId="08D4C9FE" w14:textId="77777777" w:rsidR="00007A44" w:rsidRPr="002A6B7E" w:rsidRDefault="00007A44" w:rsidP="002A35D7">
      <w:pPr>
        <w:spacing w:after="0"/>
        <w:rPr>
          <w:sz w:val="24"/>
          <w:szCs w:val="24"/>
        </w:rPr>
      </w:pPr>
      <w:r w:rsidRPr="002A6B7E">
        <w:rPr>
          <w:sz w:val="24"/>
          <w:szCs w:val="24"/>
        </w:rPr>
        <w:t>Dear Families,</w:t>
      </w:r>
    </w:p>
    <w:p w14:paraId="6655D1AA" w14:textId="77777777" w:rsidR="00E845C6" w:rsidRPr="002A6B7E" w:rsidRDefault="00E845C6" w:rsidP="002A35D7">
      <w:pPr>
        <w:spacing w:after="0"/>
        <w:rPr>
          <w:sz w:val="24"/>
          <w:szCs w:val="24"/>
        </w:rPr>
      </w:pPr>
    </w:p>
    <w:p w14:paraId="05595009" w14:textId="77777777" w:rsidR="00F44E46" w:rsidRPr="002A6B7E" w:rsidRDefault="00007A44" w:rsidP="00AF681F">
      <w:pPr>
        <w:pStyle w:val="NoSpacing"/>
        <w:spacing w:line="276" w:lineRule="auto"/>
        <w:rPr>
          <w:sz w:val="24"/>
          <w:szCs w:val="24"/>
        </w:rPr>
      </w:pPr>
      <w:r w:rsidRPr="002A6B7E">
        <w:rPr>
          <w:sz w:val="24"/>
          <w:szCs w:val="24"/>
        </w:rPr>
        <w:t>As a part of the continuous improvement required by the National Quality Standard, this week we</w:t>
      </w:r>
      <w:r w:rsidR="007F1AEF" w:rsidRPr="002A6B7E">
        <w:rPr>
          <w:sz w:val="24"/>
          <w:szCs w:val="24"/>
        </w:rPr>
        <w:t xml:space="preserve"> are</w:t>
      </w:r>
      <w:r w:rsidR="00F44E46" w:rsidRPr="002A6B7E">
        <w:rPr>
          <w:sz w:val="24"/>
          <w:szCs w:val="24"/>
        </w:rPr>
        <w:t>:</w:t>
      </w:r>
    </w:p>
    <w:p w14:paraId="1C32D84D" w14:textId="0BC9FE1A" w:rsidR="00233993" w:rsidRPr="00233993" w:rsidRDefault="00233993" w:rsidP="009C2436">
      <w:pPr>
        <w:pStyle w:val="ListParagraph"/>
        <w:numPr>
          <w:ilvl w:val="0"/>
          <w:numId w:val="33"/>
        </w:numPr>
        <w:spacing w:after="160" w:line="259" w:lineRule="auto"/>
        <w:rPr>
          <w:rFonts w:ascii="Calibri" w:eastAsia="Times New Roman" w:hAnsi="Calibri" w:cs="Calibri"/>
          <w:lang w:eastAsia="en-AU"/>
        </w:rPr>
      </w:pPr>
      <w:r>
        <w:rPr>
          <w:bCs/>
          <w:sz w:val="24"/>
          <w:szCs w:val="24"/>
        </w:rPr>
        <w:t>r</w:t>
      </w:r>
      <w:r w:rsidRPr="00233993">
        <w:rPr>
          <w:bCs/>
          <w:sz w:val="24"/>
          <w:szCs w:val="24"/>
        </w:rPr>
        <w:t xml:space="preserve">eviewing </w:t>
      </w:r>
      <w:r w:rsidR="00F96875">
        <w:rPr>
          <w:bCs/>
          <w:sz w:val="24"/>
          <w:szCs w:val="24"/>
        </w:rPr>
        <w:t>what it means to promote the dignity and rights of each child, and how well educators are meeting expectations. Did you know Australia has signed up to implement the UN Convention on the Rights of the Child – there are 54 rights listed in the document. Like to know more? Please speak with your child’s educator</w:t>
      </w:r>
    </w:p>
    <w:p w14:paraId="59696F7A" w14:textId="11CB4593" w:rsidR="00FA6E56" w:rsidRPr="002A6B7E" w:rsidRDefault="00FA6E56" w:rsidP="00AD37C0">
      <w:pPr>
        <w:pStyle w:val="ListParagraph"/>
        <w:numPr>
          <w:ilvl w:val="0"/>
          <w:numId w:val="1"/>
        </w:numPr>
        <w:spacing w:after="0"/>
        <w:rPr>
          <w:bCs/>
          <w:sz w:val="24"/>
          <w:szCs w:val="24"/>
        </w:rPr>
      </w:pPr>
      <w:r w:rsidRPr="002A6B7E">
        <w:rPr>
          <w:rFonts w:ascii="Calibri" w:eastAsia="Calibri" w:hAnsi="Calibri" w:cs="Times New Roman"/>
          <w:sz w:val="24"/>
          <w:szCs w:val="24"/>
        </w:rPr>
        <w:t xml:space="preserve">reviewing our </w:t>
      </w:r>
      <w:r w:rsidR="00AD2F08">
        <w:rPr>
          <w:rFonts w:ascii="Calibri" w:eastAsia="Calibri" w:hAnsi="Calibri" w:cs="Times New Roman"/>
          <w:sz w:val="24"/>
          <w:szCs w:val="24"/>
        </w:rPr>
        <w:t>HIV/AIDS</w:t>
      </w:r>
      <w:r w:rsidR="00233993" w:rsidRPr="00233993">
        <w:rPr>
          <w:rFonts w:ascii="Calibri" w:eastAsia="Calibri" w:hAnsi="Calibri" w:cs="Times New Roman"/>
          <w:sz w:val="24"/>
          <w:szCs w:val="24"/>
        </w:rPr>
        <w:t xml:space="preserve"> </w:t>
      </w:r>
      <w:r w:rsidR="00151549" w:rsidRPr="002A6B7E">
        <w:rPr>
          <w:rFonts w:ascii="Calibri" w:eastAsia="Calibri" w:hAnsi="Calibri" w:cs="Times New Roman"/>
          <w:sz w:val="24"/>
          <w:szCs w:val="24"/>
        </w:rPr>
        <w:t>Policy</w:t>
      </w:r>
      <w:r w:rsidR="00AD2F08">
        <w:rPr>
          <w:rFonts w:ascii="Calibri" w:eastAsia="Calibri" w:hAnsi="Calibri" w:cs="Times New Roman"/>
          <w:sz w:val="24"/>
          <w:szCs w:val="24"/>
        </w:rPr>
        <w:t xml:space="preserve"> and Head Lice Policy</w:t>
      </w:r>
      <w:r w:rsidR="00DC1D16" w:rsidRPr="002A6B7E">
        <w:rPr>
          <w:bCs/>
          <w:sz w:val="24"/>
          <w:szCs w:val="24"/>
        </w:rPr>
        <w:t>.</w:t>
      </w:r>
      <w:r w:rsidR="003E2A5E" w:rsidRPr="002A6B7E">
        <w:rPr>
          <w:bCs/>
          <w:sz w:val="24"/>
          <w:szCs w:val="24"/>
        </w:rPr>
        <w:t xml:space="preserve"> </w:t>
      </w:r>
      <w:r w:rsidR="00B13A66" w:rsidRPr="002A6B7E">
        <w:rPr>
          <w:bCs/>
          <w:sz w:val="24"/>
          <w:szCs w:val="24"/>
        </w:rPr>
        <w:t>A s</w:t>
      </w:r>
      <w:r w:rsidR="003E2A5E" w:rsidRPr="002A6B7E">
        <w:rPr>
          <w:bCs/>
          <w:sz w:val="24"/>
          <w:szCs w:val="24"/>
        </w:rPr>
        <w:t>ummar</w:t>
      </w:r>
      <w:r w:rsidR="00B13A66" w:rsidRPr="002A6B7E">
        <w:rPr>
          <w:bCs/>
          <w:sz w:val="24"/>
          <w:szCs w:val="24"/>
        </w:rPr>
        <w:t>y</w:t>
      </w:r>
      <w:r w:rsidR="00E852DA" w:rsidRPr="002A6B7E">
        <w:rPr>
          <w:bCs/>
          <w:sz w:val="24"/>
          <w:szCs w:val="24"/>
        </w:rPr>
        <w:t xml:space="preserve"> </w:t>
      </w:r>
      <w:r w:rsidRPr="002A6B7E">
        <w:rPr>
          <w:bCs/>
          <w:sz w:val="24"/>
          <w:szCs w:val="24"/>
        </w:rPr>
        <w:t>follow</w:t>
      </w:r>
      <w:r w:rsidR="00B13A66" w:rsidRPr="002A6B7E">
        <w:rPr>
          <w:bCs/>
          <w:sz w:val="24"/>
          <w:szCs w:val="24"/>
        </w:rPr>
        <w:t>s</w:t>
      </w:r>
      <w:r w:rsidR="002A35D7" w:rsidRPr="002A6B7E">
        <w:rPr>
          <w:bCs/>
          <w:sz w:val="24"/>
          <w:szCs w:val="24"/>
        </w:rPr>
        <w:t>.</w:t>
      </w:r>
      <w:r w:rsidRPr="002A6B7E">
        <w:rPr>
          <w:bCs/>
          <w:sz w:val="24"/>
          <w:szCs w:val="24"/>
        </w:rPr>
        <w:t xml:space="preserve"> </w:t>
      </w:r>
    </w:p>
    <w:p w14:paraId="3CE6905C" w14:textId="77777777" w:rsidR="00DB4343" w:rsidRPr="002A6B7E" w:rsidRDefault="00DB4343" w:rsidP="00DB4343">
      <w:pPr>
        <w:spacing w:after="0"/>
        <w:rPr>
          <w:b/>
          <w:bCs/>
          <w:sz w:val="24"/>
          <w:szCs w:val="24"/>
        </w:rPr>
      </w:pPr>
    </w:p>
    <w:p w14:paraId="6A8BAFF1" w14:textId="77777777" w:rsidR="00AD2F08" w:rsidRPr="00DB63A2" w:rsidRDefault="00AD2F08" w:rsidP="00AD2F08">
      <w:pPr>
        <w:autoSpaceDE w:val="0"/>
        <w:autoSpaceDN w:val="0"/>
        <w:adjustRightInd w:val="0"/>
        <w:rPr>
          <w:rFonts w:cstheme="minorHAnsi"/>
          <w:b/>
        </w:rPr>
      </w:pPr>
      <w:r w:rsidRPr="00DB63A2">
        <w:rPr>
          <w:rFonts w:cstheme="minorHAnsi"/>
          <w:b/>
        </w:rPr>
        <w:t>HIV/AIDS Policy</w:t>
      </w:r>
    </w:p>
    <w:p w14:paraId="0BE9A897" w14:textId="77777777" w:rsidR="00AD2F08" w:rsidRPr="00DB63A2" w:rsidRDefault="00AD2F08" w:rsidP="00AD2F08">
      <w:pPr>
        <w:pStyle w:val="ListParagraph"/>
        <w:numPr>
          <w:ilvl w:val="0"/>
          <w:numId w:val="36"/>
        </w:numPr>
        <w:spacing w:after="160"/>
        <w:rPr>
          <w:rFonts w:cstheme="minorHAnsi"/>
        </w:rPr>
      </w:pPr>
      <w:r w:rsidRPr="00DB63A2">
        <w:rPr>
          <w:rFonts w:cstheme="minorHAnsi"/>
        </w:rPr>
        <w:t>Children with HIV will be accepted into the service</w:t>
      </w:r>
      <w:r>
        <w:rPr>
          <w:rFonts w:cstheme="minorHAnsi"/>
        </w:rPr>
        <w:t xml:space="preserve"> and </w:t>
      </w:r>
      <w:r w:rsidRPr="00DB63A2">
        <w:rPr>
          <w:rFonts w:cstheme="minorHAnsi"/>
        </w:rPr>
        <w:t>their privacy respected</w:t>
      </w:r>
    </w:p>
    <w:p w14:paraId="1DF572E3" w14:textId="77777777" w:rsidR="00AD2F08" w:rsidRPr="00DB63A2" w:rsidRDefault="00AD2F08" w:rsidP="00AD2F08">
      <w:pPr>
        <w:pStyle w:val="ListParagraph"/>
        <w:numPr>
          <w:ilvl w:val="0"/>
          <w:numId w:val="36"/>
        </w:numPr>
        <w:spacing w:after="160"/>
        <w:rPr>
          <w:rFonts w:cstheme="minorHAnsi"/>
        </w:rPr>
      </w:pPr>
      <w:r>
        <w:rPr>
          <w:rFonts w:cstheme="minorHAnsi"/>
        </w:rPr>
        <w:t xml:space="preserve">Children with HIV </w:t>
      </w:r>
      <w:r w:rsidRPr="00DB63A2">
        <w:rPr>
          <w:rFonts w:cstheme="minorHAnsi"/>
        </w:rPr>
        <w:t>assessed by their doctor before they are excluded from the service</w:t>
      </w:r>
    </w:p>
    <w:p w14:paraId="6C45339F" w14:textId="77777777" w:rsidR="00AD2F08" w:rsidRPr="00DB63A2" w:rsidRDefault="00AD2F08" w:rsidP="00AD2F08">
      <w:pPr>
        <w:pStyle w:val="ListParagraph"/>
        <w:numPr>
          <w:ilvl w:val="0"/>
          <w:numId w:val="36"/>
        </w:numPr>
        <w:spacing w:after="160"/>
        <w:rPr>
          <w:rFonts w:cstheme="minorHAnsi"/>
        </w:rPr>
      </w:pPr>
      <w:r w:rsidRPr="00DB63A2">
        <w:rPr>
          <w:rFonts w:cstheme="minorHAnsi"/>
        </w:rPr>
        <w:t xml:space="preserve">Educators will follow all hygiene procedures including those dealing with body fluids/blood to prevent the spread of infection </w:t>
      </w:r>
    </w:p>
    <w:p w14:paraId="35DA4DB4" w14:textId="77777777" w:rsidR="00AD2F08" w:rsidRPr="00DB63A2" w:rsidRDefault="00AD2F08" w:rsidP="00AD2F08">
      <w:pPr>
        <w:pStyle w:val="ListParagraph"/>
        <w:numPr>
          <w:ilvl w:val="0"/>
          <w:numId w:val="36"/>
        </w:numPr>
        <w:spacing w:after="160"/>
        <w:rPr>
          <w:rFonts w:cstheme="minorHAnsi"/>
        </w:rPr>
      </w:pPr>
      <w:r w:rsidRPr="00DB63A2">
        <w:rPr>
          <w:rFonts w:cstheme="minorHAnsi"/>
        </w:rPr>
        <w:t>A disposable mouth to mouth mask will be used to perform CPR</w:t>
      </w:r>
    </w:p>
    <w:p w14:paraId="12E3BE72" w14:textId="77777777" w:rsidR="00AD2F08" w:rsidRPr="00DB63A2" w:rsidRDefault="00AD2F08" w:rsidP="00AD2F08">
      <w:pPr>
        <w:pStyle w:val="ListParagraph"/>
        <w:numPr>
          <w:ilvl w:val="0"/>
          <w:numId w:val="36"/>
        </w:numPr>
        <w:spacing w:after="160" w:line="259" w:lineRule="auto"/>
        <w:rPr>
          <w:rFonts w:cstheme="minorHAnsi"/>
        </w:rPr>
      </w:pPr>
      <w:r w:rsidRPr="00DB63A2">
        <w:rPr>
          <w:rFonts w:cstheme="minorHAnsi"/>
        </w:rPr>
        <w:t xml:space="preserve">Children who have abrasions or open wounds will cover them at the service, and if this is not </w:t>
      </w:r>
      <w:proofErr w:type="gramStart"/>
      <w:r w:rsidRPr="00DB63A2">
        <w:rPr>
          <w:rFonts w:cstheme="minorHAnsi"/>
        </w:rPr>
        <w:t>possible</w:t>
      </w:r>
      <w:proofErr w:type="gramEnd"/>
      <w:r w:rsidRPr="00DB63A2">
        <w:rPr>
          <w:rFonts w:cstheme="minorHAnsi"/>
        </w:rPr>
        <w:t xml:space="preserve"> they will be excluded until the wound has healed or can be covered.</w:t>
      </w:r>
    </w:p>
    <w:p w14:paraId="460DDCE7" w14:textId="77777777" w:rsidR="00AD2F08" w:rsidRPr="00DB63A2" w:rsidRDefault="00AD2F08" w:rsidP="00AD2F08">
      <w:pPr>
        <w:rPr>
          <w:rFonts w:cstheme="minorHAnsi"/>
          <w:b/>
          <w:bCs/>
        </w:rPr>
      </w:pPr>
      <w:r w:rsidRPr="00DB63A2">
        <w:rPr>
          <w:rFonts w:cstheme="minorHAnsi"/>
          <w:b/>
          <w:bCs/>
        </w:rPr>
        <w:t>Head Lice Policy</w:t>
      </w:r>
    </w:p>
    <w:p w14:paraId="1CE05A52" w14:textId="77777777" w:rsidR="00AD2F08" w:rsidRPr="00DB63A2" w:rsidRDefault="00AD2F08" w:rsidP="00AD2F08">
      <w:pPr>
        <w:numPr>
          <w:ilvl w:val="0"/>
          <w:numId w:val="37"/>
        </w:numPr>
        <w:spacing w:after="0"/>
        <w:rPr>
          <w:rFonts w:cstheme="minorHAnsi"/>
        </w:rPr>
      </w:pPr>
      <w:r w:rsidRPr="00DB63A2">
        <w:rPr>
          <w:rFonts w:cstheme="minorHAnsi"/>
        </w:rPr>
        <w:t>Anyone can get head lice</w:t>
      </w:r>
      <w:r>
        <w:rPr>
          <w:rFonts w:cstheme="minorHAnsi"/>
        </w:rPr>
        <w:t xml:space="preserve"> which is </w:t>
      </w:r>
      <w:r w:rsidRPr="00DB63A2">
        <w:rPr>
          <w:rFonts w:cstheme="minorHAnsi"/>
        </w:rPr>
        <w:t xml:space="preserve">spread by direct </w:t>
      </w:r>
      <w:proofErr w:type="gramStart"/>
      <w:r w:rsidRPr="00DB63A2">
        <w:rPr>
          <w:rFonts w:cstheme="minorHAnsi"/>
        </w:rPr>
        <w:t>head to head</w:t>
      </w:r>
      <w:proofErr w:type="gramEnd"/>
      <w:r w:rsidRPr="00DB63A2">
        <w:rPr>
          <w:rFonts w:cstheme="minorHAnsi"/>
        </w:rPr>
        <w:t xml:space="preserve"> contact</w:t>
      </w:r>
      <w:r>
        <w:rPr>
          <w:rFonts w:cstheme="minorHAnsi"/>
        </w:rPr>
        <w:t xml:space="preserve"> - lice</w:t>
      </w:r>
      <w:r w:rsidRPr="00DB63A2">
        <w:rPr>
          <w:rFonts w:cstheme="minorHAnsi"/>
        </w:rPr>
        <w:t xml:space="preserve"> cannot jump or fly  </w:t>
      </w:r>
    </w:p>
    <w:p w14:paraId="65F5AB71" w14:textId="77777777" w:rsidR="00AD2F08" w:rsidRPr="00DB63A2" w:rsidRDefault="00AD2F08" w:rsidP="00AD2F08">
      <w:pPr>
        <w:numPr>
          <w:ilvl w:val="0"/>
          <w:numId w:val="37"/>
        </w:numPr>
        <w:spacing w:after="0"/>
        <w:rPr>
          <w:rFonts w:cstheme="minorHAnsi"/>
        </w:rPr>
      </w:pPr>
      <w:r w:rsidRPr="00DB63A2">
        <w:rPr>
          <w:rFonts w:cstheme="minorHAnsi"/>
        </w:rPr>
        <w:t>An educator may discreetly and respectfully examine a child’s head if they suspect the child has head lice</w:t>
      </w:r>
    </w:p>
    <w:p w14:paraId="1CBEFBF9" w14:textId="77777777" w:rsidR="00AD2F08" w:rsidRPr="00DB63A2" w:rsidRDefault="00AD2F08" w:rsidP="00AD2F08">
      <w:pPr>
        <w:numPr>
          <w:ilvl w:val="0"/>
          <w:numId w:val="37"/>
        </w:numPr>
        <w:spacing w:after="0"/>
        <w:rPr>
          <w:rFonts w:cstheme="minorHAnsi"/>
        </w:rPr>
      </w:pPr>
      <w:r w:rsidRPr="00DB63A2">
        <w:rPr>
          <w:rFonts w:cstheme="minorHAnsi"/>
        </w:rPr>
        <w:t>If head lice are identified:</w:t>
      </w:r>
    </w:p>
    <w:p w14:paraId="65D544D7" w14:textId="77777777" w:rsidR="00AD2F08" w:rsidRPr="00DB63A2" w:rsidRDefault="00AD2F08" w:rsidP="00AD2F08">
      <w:pPr>
        <w:numPr>
          <w:ilvl w:val="0"/>
          <w:numId w:val="38"/>
        </w:numPr>
        <w:spacing w:after="0"/>
        <w:rPr>
          <w:rFonts w:cstheme="minorHAnsi"/>
        </w:rPr>
      </w:pPr>
      <w:r w:rsidRPr="00DB63A2">
        <w:rPr>
          <w:rFonts w:cstheme="minorHAnsi"/>
        </w:rPr>
        <w:t xml:space="preserve">educators will ensure there is no </w:t>
      </w:r>
      <w:proofErr w:type="gramStart"/>
      <w:r w:rsidRPr="00DB63A2">
        <w:rPr>
          <w:rFonts w:cstheme="minorHAnsi"/>
        </w:rPr>
        <w:t>head to head</w:t>
      </w:r>
      <w:proofErr w:type="gramEnd"/>
      <w:r w:rsidRPr="00DB63A2">
        <w:rPr>
          <w:rFonts w:cstheme="minorHAnsi"/>
        </w:rPr>
        <w:t xml:space="preserve"> contact with other children eg through </w:t>
      </w:r>
      <w:r>
        <w:rPr>
          <w:rFonts w:cstheme="minorHAnsi"/>
        </w:rPr>
        <w:t>hugging</w:t>
      </w:r>
      <w:r w:rsidRPr="00DB63A2">
        <w:rPr>
          <w:rFonts w:cstheme="minorHAnsi"/>
        </w:rPr>
        <w:t xml:space="preserve">. If they believe it will be difficult to prevent </w:t>
      </w:r>
      <w:proofErr w:type="gramStart"/>
      <w:r w:rsidRPr="00DB63A2">
        <w:rPr>
          <w:rFonts w:cstheme="minorHAnsi"/>
        </w:rPr>
        <w:t>head to head</w:t>
      </w:r>
      <w:proofErr w:type="gramEnd"/>
      <w:r w:rsidRPr="00DB63A2">
        <w:rPr>
          <w:rFonts w:cstheme="minorHAnsi"/>
        </w:rPr>
        <w:t xml:space="preserve"> contact, parents will be contacted to collect the child</w:t>
      </w:r>
    </w:p>
    <w:p w14:paraId="41BECD96" w14:textId="77777777" w:rsidR="00AD2F08" w:rsidRPr="00DB63A2" w:rsidRDefault="00AD2F08" w:rsidP="00AD2F08">
      <w:pPr>
        <w:numPr>
          <w:ilvl w:val="0"/>
          <w:numId w:val="38"/>
        </w:numPr>
        <w:spacing w:after="0"/>
        <w:rPr>
          <w:rFonts w:cstheme="minorHAnsi"/>
        </w:rPr>
      </w:pPr>
      <w:r w:rsidRPr="00DB63A2">
        <w:rPr>
          <w:rFonts w:cstheme="minorHAnsi"/>
        </w:rPr>
        <w:t>child must be treated at home with the ‘condition</w:t>
      </w:r>
      <w:r>
        <w:rPr>
          <w:rFonts w:cstheme="minorHAnsi"/>
        </w:rPr>
        <w:t>er</w:t>
      </w:r>
      <w:r w:rsidRPr="00DB63A2">
        <w:rPr>
          <w:rFonts w:cstheme="minorHAnsi"/>
        </w:rPr>
        <w:t xml:space="preserve"> and comb’ method, chemical lice treatment or a combination of both methods</w:t>
      </w:r>
    </w:p>
    <w:p w14:paraId="4FE1D965" w14:textId="77777777" w:rsidR="00AD2F08" w:rsidRPr="00DB63A2" w:rsidRDefault="00AD2F08" w:rsidP="00AD2F08">
      <w:pPr>
        <w:numPr>
          <w:ilvl w:val="0"/>
          <w:numId w:val="38"/>
        </w:numPr>
        <w:spacing w:after="0"/>
        <w:rPr>
          <w:rFonts w:cstheme="minorHAnsi"/>
        </w:rPr>
      </w:pPr>
      <w:r w:rsidRPr="00DB63A2">
        <w:rPr>
          <w:rFonts w:cstheme="minorHAnsi"/>
        </w:rPr>
        <w:t xml:space="preserve">child may return the following day if effective treatment has started and there are no live lice on child’s head </w:t>
      </w:r>
    </w:p>
    <w:p w14:paraId="265DD2BB" w14:textId="77777777" w:rsidR="00AD2F08" w:rsidRPr="00DB63A2" w:rsidRDefault="00AD2F08" w:rsidP="00AD2F08">
      <w:pPr>
        <w:numPr>
          <w:ilvl w:val="0"/>
          <w:numId w:val="38"/>
        </w:numPr>
        <w:spacing w:after="0"/>
        <w:rPr>
          <w:rFonts w:cstheme="minorHAnsi"/>
        </w:rPr>
      </w:pPr>
      <w:r w:rsidRPr="00DB63A2">
        <w:rPr>
          <w:rFonts w:cstheme="minorHAnsi"/>
        </w:rPr>
        <w:t>the Nominated Supervisor will place a notice near the service entrance about the head lice outbreak.</w:t>
      </w:r>
    </w:p>
    <w:p w14:paraId="2B12298D" w14:textId="01F336D8" w:rsidR="00233993" w:rsidRPr="006B00BB" w:rsidRDefault="00233993" w:rsidP="00AD2F08">
      <w:pPr>
        <w:spacing w:after="0"/>
        <w:ind w:left="360"/>
        <w:contextualSpacing/>
        <w:rPr>
          <w:rFonts w:ascii="Calibri" w:eastAsia="Calibri" w:hAnsi="Calibri" w:cs="Calibri"/>
        </w:rPr>
      </w:pPr>
    </w:p>
    <w:p w14:paraId="3A00D548" w14:textId="660AA247" w:rsidR="0092298B" w:rsidRPr="002A6B7E" w:rsidRDefault="0092298B" w:rsidP="00233993">
      <w:pPr>
        <w:pStyle w:val="ListParagraph"/>
        <w:ind w:left="360"/>
        <w:rPr>
          <w:sz w:val="24"/>
          <w:szCs w:val="24"/>
        </w:rPr>
      </w:pPr>
    </w:p>
    <w:p w14:paraId="4D030FC9" w14:textId="2638A8A3" w:rsidR="00FC1101" w:rsidRPr="002A6B7E" w:rsidRDefault="00C40E97" w:rsidP="00FC1101">
      <w:pPr>
        <w:pStyle w:val="NoSpacing"/>
        <w:spacing w:line="276" w:lineRule="auto"/>
        <w:rPr>
          <w:sz w:val="24"/>
          <w:szCs w:val="24"/>
        </w:rPr>
      </w:pPr>
      <w:r w:rsidRPr="002A6B7E">
        <w:rPr>
          <w:sz w:val="24"/>
          <w:szCs w:val="24"/>
        </w:rPr>
        <w:t>T</w:t>
      </w:r>
      <w:r w:rsidR="00666487" w:rsidRPr="002A6B7E">
        <w:rPr>
          <w:sz w:val="24"/>
          <w:szCs w:val="24"/>
        </w:rPr>
        <w:t>here</w:t>
      </w:r>
      <w:r w:rsidR="008E41A8" w:rsidRPr="002A6B7E">
        <w:rPr>
          <w:sz w:val="24"/>
          <w:szCs w:val="24"/>
        </w:rPr>
        <w:t xml:space="preserve"> </w:t>
      </w:r>
      <w:r w:rsidR="00AD2F08">
        <w:rPr>
          <w:sz w:val="24"/>
          <w:szCs w:val="24"/>
        </w:rPr>
        <w:t xml:space="preserve">are </w:t>
      </w:r>
      <w:r w:rsidR="0092298B" w:rsidRPr="002A6B7E">
        <w:rPr>
          <w:sz w:val="24"/>
          <w:szCs w:val="24"/>
        </w:rPr>
        <w:t>cop</w:t>
      </w:r>
      <w:r w:rsidR="00AD2F08">
        <w:rPr>
          <w:sz w:val="24"/>
          <w:szCs w:val="24"/>
        </w:rPr>
        <w:t>ies</w:t>
      </w:r>
      <w:r w:rsidR="008E41A8" w:rsidRPr="002A6B7E">
        <w:rPr>
          <w:sz w:val="24"/>
          <w:szCs w:val="24"/>
        </w:rPr>
        <w:t xml:space="preserve"> of </w:t>
      </w:r>
      <w:r w:rsidR="009C0817" w:rsidRPr="002A6B7E">
        <w:rPr>
          <w:sz w:val="24"/>
          <w:szCs w:val="24"/>
        </w:rPr>
        <w:t>the polic</w:t>
      </w:r>
      <w:r w:rsidR="00AD2F08">
        <w:rPr>
          <w:sz w:val="24"/>
          <w:szCs w:val="24"/>
        </w:rPr>
        <w:t>ies</w:t>
      </w:r>
      <w:r w:rsidR="00E43562" w:rsidRPr="002A6B7E">
        <w:rPr>
          <w:sz w:val="24"/>
          <w:szCs w:val="24"/>
        </w:rPr>
        <w:t xml:space="preserve"> near</w:t>
      </w:r>
      <w:r w:rsidR="00007A44" w:rsidRPr="002A6B7E">
        <w:rPr>
          <w:sz w:val="24"/>
          <w:szCs w:val="24"/>
        </w:rPr>
        <w:t xml:space="preserve"> the sign in/out sheet</w:t>
      </w:r>
      <w:r w:rsidR="007A5C64" w:rsidRPr="002A6B7E">
        <w:rPr>
          <w:sz w:val="24"/>
          <w:szCs w:val="24"/>
        </w:rPr>
        <w:t xml:space="preserve">. Please take a moment to read </w:t>
      </w:r>
      <w:r w:rsidR="00AD2F08">
        <w:rPr>
          <w:sz w:val="24"/>
          <w:szCs w:val="24"/>
        </w:rPr>
        <w:t>them</w:t>
      </w:r>
      <w:r w:rsidR="0032428F" w:rsidRPr="002A6B7E">
        <w:rPr>
          <w:sz w:val="24"/>
          <w:szCs w:val="24"/>
        </w:rPr>
        <w:t>.</w:t>
      </w:r>
      <w:r w:rsidR="007A5C64" w:rsidRPr="002A6B7E">
        <w:rPr>
          <w:sz w:val="24"/>
          <w:szCs w:val="24"/>
        </w:rPr>
        <w:t xml:space="preserve">  W</w:t>
      </w:r>
      <w:r w:rsidR="00007A44" w:rsidRPr="002A6B7E">
        <w:rPr>
          <w:sz w:val="24"/>
          <w:szCs w:val="24"/>
        </w:rPr>
        <w:t>e value any feedback you may have.</w:t>
      </w:r>
    </w:p>
    <w:p w14:paraId="098169B0" w14:textId="77777777" w:rsidR="00DB4343" w:rsidRPr="002A6B7E" w:rsidRDefault="00DB4343" w:rsidP="00FC1101">
      <w:pPr>
        <w:pStyle w:val="NoSpacing"/>
        <w:spacing w:line="276" w:lineRule="auto"/>
        <w:rPr>
          <w:sz w:val="24"/>
          <w:szCs w:val="24"/>
        </w:rPr>
      </w:pPr>
    </w:p>
    <w:p w14:paraId="44C04C58" w14:textId="77777777" w:rsidR="00CC11BC" w:rsidRPr="002A6B7E" w:rsidRDefault="00CC11BC" w:rsidP="00FC1101">
      <w:pPr>
        <w:pStyle w:val="NoSpacing"/>
        <w:spacing w:line="276" w:lineRule="auto"/>
        <w:rPr>
          <w:sz w:val="24"/>
          <w:szCs w:val="24"/>
        </w:rPr>
      </w:pPr>
    </w:p>
    <w:p w14:paraId="203DA9C8" w14:textId="77777777" w:rsidR="00DB4343" w:rsidRPr="002A6B7E" w:rsidRDefault="00DB4343" w:rsidP="00FC1101">
      <w:pPr>
        <w:pStyle w:val="NoSpacing"/>
        <w:spacing w:line="276" w:lineRule="auto"/>
        <w:rPr>
          <w:sz w:val="24"/>
          <w:szCs w:val="24"/>
        </w:rPr>
      </w:pPr>
    </w:p>
    <w:p w14:paraId="78A72103" w14:textId="77777777" w:rsidR="00007A44" w:rsidRPr="002A6B7E" w:rsidRDefault="00007A44" w:rsidP="00FC1101">
      <w:pPr>
        <w:pStyle w:val="ListParagraph"/>
        <w:ind w:left="0"/>
        <w:rPr>
          <w:sz w:val="24"/>
          <w:szCs w:val="24"/>
        </w:rPr>
      </w:pPr>
      <w:r w:rsidRPr="002A6B7E">
        <w:rPr>
          <w:sz w:val="24"/>
          <w:szCs w:val="24"/>
        </w:rPr>
        <w:t>Nominated Supervisor</w:t>
      </w:r>
    </w:p>
    <w:sectPr w:rsidR="00007A44" w:rsidRPr="002A6B7E" w:rsidSect="004670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5B06"/>
    <w:multiLevelType w:val="hybridMultilevel"/>
    <w:tmpl w:val="9350F290"/>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269266A"/>
    <w:multiLevelType w:val="hybridMultilevel"/>
    <w:tmpl w:val="707E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023E2"/>
    <w:multiLevelType w:val="hybridMultilevel"/>
    <w:tmpl w:val="BC3CE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21CB3"/>
    <w:multiLevelType w:val="hybridMultilevel"/>
    <w:tmpl w:val="52086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5E64FB"/>
    <w:multiLevelType w:val="hybridMultilevel"/>
    <w:tmpl w:val="7ABA9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C0F83"/>
    <w:multiLevelType w:val="hybridMultilevel"/>
    <w:tmpl w:val="84CCF2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CF4667B"/>
    <w:multiLevelType w:val="hybridMultilevel"/>
    <w:tmpl w:val="C01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241D1CFE"/>
    <w:multiLevelType w:val="hybridMultilevel"/>
    <w:tmpl w:val="57C6A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A00710"/>
    <w:multiLevelType w:val="hybridMultilevel"/>
    <w:tmpl w:val="1B803CD4"/>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339C1B23"/>
    <w:multiLevelType w:val="hybridMultilevel"/>
    <w:tmpl w:val="A78661F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33EA4F4E"/>
    <w:multiLevelType w:val="hybridMultilevel"/>
    <w:tmpl w:val="30F8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E50A1"/>
    <w:multiLevelType w:val="hybridMultilevel"/>
    <w:tmpl w:val="DE7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985B72"/>
    <w:multiLevelType w:val="hybridMultilevel"/>
    <w:tmpl w:val="A956EA1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447A4CA8"/>
    <w:multiLevelType w:val="hybridMultilevel"/>
    <w:tmpl w:val="C324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723A19"/>
    <w:multiLevelType w:val="hybridMultilevel"/>
    <w:tmpl w:val="3338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044CEC"/>
    <w:multiLevelType w:val="hybridMultilevel"/>
    <w:tmpl w:val="0A582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1701C"/>
    <w:multiLevelType w:val="hybridMultilevel"/>
    <w:tmpl w:val="94B802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4E62A3"/>
    <w:multiLevelType w:val="hybridMultilevel"/>
    <w:tmpl w:val="B5BC7F8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27D5E5E"/>
    <w:multiLevelType w:val="hybridMultilevel"/>
    <w:tmpl w:val="40B610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58B14CBD"/>
    <w:multiLevelType w:val="hybridMultilevel"/>
    <w:tmpl w:val="7364444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F3009D9"/>
    <w:multiLevelType w:val="hybridMultilevel"/>
    <w:tmpl w:val="6A5E258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60463AA1"/>
    <w:multiLevelType w:val="hybridMultilevel"/>
    <w:tmpl w:val="6872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FE12DD"/>
    <w:multiLevelType w:val="hybridMultilevel"/>
    <w:tmpl w:val="0798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0556FE"/>
    <w:multiLevelType w:val="hybridMultilevel"/>
    <w:tmpl w:val="521C4A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79A49D3"/>
    <w:multiLevelType w:val="hybridMultilevel"/>
    <w:tmpl w:val="421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C541D3"/>
    <w:multiLevelType w:val="hybridMultilevel"/>
    <w:tmpl w:val="554A47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D5513CF"/>
    <w:multiLevelType w:val="hybridMultilevel"/>
    <w:tmpl w:val="A13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08321B"/>
    <w:multiLevelType w:val="hybridMultilevel"/>
    <w:tmpl w:val="56B263FA"/>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311282C"/>
    <w:multiLevelType w:val="hybridMultilevel"/>
    <w:tmpl w:val="A52E599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2" w15:restartNumberingAfterBreak="0">
    <w:nsid w:val="7690439A"/>
    <w:multiLevelType w:val="hybridMultilevel"/>
    <w:tmpl w:val="44664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01768B"/>
    <w:multiLevelType w:val="hybridMultilevel"/>
    <w:tmpl w:val="1FC2C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B32037"/>
    <w:multiLevelType w:val="hybridMultilevel"/>
    <w:tmpl w:val="44FAA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F262086"/>
    <w:multiLevelType w:val="hybridMultilevel"/>
    <w:tmpl w:val="EAAEB47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312560847">
    <w:abstractNumId w:val="18"/>
  </w:num>
  <w:num w:numId="2" w16cid:durableId="32197413">
    <w:abstractNumId w:val="3"/>
  </w:num>
  <w:num w:numId="3" w16cid:durableId="307173479">
    <w:abstractNumId w:val="32"/>
  </w:num>
  <w:num w:numId="4" w16cid:durableId="1479610300">
    <w:abstractNumId w:val="12"/>
  </w:num>
  <w:num w:numId="5" w16cid:durableId="1984658525">
    <w:abstractNumId w:val="8"/>
  </w:num>
  <w:num w:numId="6" w16cid:durableId="637104626">
    <w:abstractNumId w:val="24"/>
  </w:num>
  <w:num w:numId="7" w16cid:durableId="1337611056">
    <w:abstractNumId w:val="27"/>
  </w:num>
  <w:num w:numId="8" w16cid:durableId="360669312">
    <w:abstractNumId w:val="11"/>
  </w:num>
  <w:num w:numId="9" w16cid:durableId="1761485935">
    <w:abstractNumId w:val="29"/>
  </w:num>
  <w:num w:numId="10" w16cid:durableId="1067612562">
    <w:abstractNumId w:val="14"/>
  </w:num>
  <w:num w:numId="11" w16cid:durableId="2013488830">
    <w:abstractNumId w:val="10"/>
  </w:num>
  <w:num w:numId="12" w16cid:durableId="1457796498">
    <w:abstractNumId w:val="15"/>
  </w:num>
  <w:num w:numId="13" w16cid:durableId="647245882">
    <w:abstractNumId w:val="25"/>
  </w:num>
  <w:num w:numId="14" w16cid:durableId="344746449">
    <w:abstractNumId w:val="23"/>
  </w:num>
  <w:num w:numId="15" w16cid:durableId="637229575">
    <w:abstractNumId w:val="4"/>
  </w:num>
  <w:num w:numId="16" w16cid:durableId="17489197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10466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81640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802444">
    <w:abstractNumId w:val="2"/>
  </w:num>
  <w:num w:numId="20" w16cid:durableId="511915514">
    <w:abstractNumId w:val="1"/>
  </w:num>
  <w:num w:numId="21" w16cid:durableId="856112820">
    <w:abstractNumId w:val="31"/>
  </w:num>
  <w:num w:numId="22" w16cid:durableId="19989188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5043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2971596">
    <w:abstractNumId w:val="26"/>
  </w:num>
  <w:num w:numId="25" w16cid:durableId="10158884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340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9492571">
    <w:abstractNumId w:val="28"/>
  </w:num>
  <w:num w:numId="28" w16cid:durableId="8489853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5816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2176466">
    <w:abstractNumId w:val="0"/>
  </w:num>
  <w:num w:numId="31" w16cid:durableId="13387253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8040477">
    <w:abstractNumId w:val="30"/>
  </w:num>
  <w:num w:numId="33" w16cid:durableId="1387024857">
    <w:abstractNumId w:val="34"/>
  </w:num>
  <w:num w:numId="34" w16cid:durableId="46297199">
    <w:abstractNumId w:val="33"/>
  </w:num>
  <w:num w:numId="35" w16cid:durableId="737022128">
    <w:abstractNumId w:val="17"/>
  </w:num>
  <w:num w:numId="36" w16cid:durableId="1531213734">
    <w:abstractNumId w:val="16"/>
  </w:num>
  <w:num w:numId="37" w16cid:durableId="9549922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491354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699E"/>
    <w:rsid w:val="000A726B"/>
    <w:rsid w:val="000B06E7"/>
    <w:rsid w:val="000B2959"/>
    <w:rsid w:val="000B2A4D"/>
    <w:rsid w:val="000B2F91"/>
    <w:rsid w:val="000B38FB"/>
    <w:rsid w:val="000B40D4"/>
    <w:rsid w:val="000B4403"/>
    <w:rsid w:val="000B4ED5"/>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7A2"/>
    <w:rsid w:val="00173C18"/>
    <w:rsid w:val="001755F7"/>
    <w:rsid w:val="00175A93"/>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20C7"/>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2B53"/>
    <w:rsid w:val="003934B8"/>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3E7A"/>
    <w:rsid w:val="00674AE0"/>
    <w:rsid w:val="00674B2F"/>
    <w:rsid w:val="00674F77"/>
    <w:rsid w:val="006751ED"/>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7A99"/>
    <w:rsid w:val="006A7F31"/>
    <w:rsid w:val="006B0252"/>
    <w:rsid w:val="006B0D15"/>
    <w:rsid w:val="006B11DD"/>
    <w:rsid w:val="006B1587"/>
    <w:rsid w:val="006B15B1"/>
    <w:rsid w:val="006B2287"/>
    <w:rsid w:val="006B2368"/>
    <w:rsid w:val="006B3E35"/>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2A0F"/>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DE"/>
    <w:rsid w:val="00B5356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324"/>
    <w:rsid w:val="00B92B97"/>
    <w:rsid w:val="00B92F78"/>
    <w:rsid w:val="00B940C7"/>
    <w:rsid w:val="00B941A0"/>
    <w:rsid w:val="00B953B0"/>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6B42"/>
    <w:rsid w:val="00C57517"/>
    <w:rsid w:val="00C57FD3"/>
    <w:rsid w:val="00C60661"/>
    <w:rsid w:val="00C6135D"/>
    <w:rsid w:val="00C618B4"/>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2C48"/>
    <w:rsid w:val="00EC37D2"/>
    <w:rsid w:val="00EC3DF2"/>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0E78D-4837-455A-B65F-628F1EDD8423}">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99C7E540-B155-4AB7-BE80-532BCD7121DB}">
  <ds:schemaRefs>
    <ds:schemaRef ds:uri="http://schemas.microsoft.com/sharepoint/v3/contenttype/forms"/>
  </ds:schemaRefs>
</ds:datastoreItem>
</file>

<file path=customXml/itemProps3.xml><?xml version="1.0" encoding="utf-8"?>
<ds:datastoreItem xmlns:ds="http://schemas.openxmlformats.org/officeDocument/2006/customXml" ds:itemID="{885579C0-5FEE-4EC9-97A7-58F92936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305</Words>
  <Characters>1761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8</cp:revision>
  <dcterms:created xsi:type="dcterms:W3CDTF">2022-02-28T04:13:00Z</dcterms:created>
  <dcterms:modified xsi:type="dcterms:W3CDTF">2024-05-17T02:30:00Z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