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3638F1B4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AD2C29">
        <w:rPr>
          <w:rFonts w:cs="HelveticaNeue-Thin"/>
          <w:color w:val="010202"/>
          <w:sz w:val="40"/>
          <w:szCs w:val="71"/>
        </w:rPr>
        <w:t>1</w:t>
      </w:r>
      <w:r w:rsidR="00372015">
        <w:rPr>
          <w:rFonts w:cs="HelveticaNeue-Thin"/>
          <w:color w:val="010202"/>
          <w:sz w:val="40"/>
          <w:szCs w:val="71"/>
        </w:rPr>
        <w:t>7</w:t>
      </w:r>
      <w:r w:rsidR="00C73813">
        <w:rPr>
          <w:rFonts w:cs="HelveticaNeue-Thin"/>
          <w:color w:val="010202"/>
          <w:sz w:val="40"/>
          <w:szCs w:val="71"/>
        </w:rPr>
        <w:t xml:space="preserve"> to </w:t>
      </w:r>
      <w:r w:rsidR="00372015">
        <w:rPr>
          <w:rFonts w:cs="HelveticaNeue-Thin"/>
          <w:color w:val="010202"/>
          <w:sz w:val="40"/>
          <w:szCs w:val="71"/>
        </w:rPr>
        <w:t>21</w:t>
      </w:r>
      <w:r w:rsidR="001E4F99">
        <w:rPr>
          <w:rFonts w:cs="HelveticaNeue-Thin"/>
          <w:color w:val="010202"/>
          <w:sz w:val="40"/>
          <w:szCs w:val="71"/>
        </w:rPr>
        <w:t xml:space="preserve"> June 202</w:t>
      </w:r>
      <w:r w:rsidR="00372015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08D4C9FE" w14:textId="3ADB1CF4" w:rsidR="00007A44" w:rsidRPr="00653985" w:rsidRDefault="00007A44" w:rsidP="002A35D7">
      <w:pPr>
        <w:spacing w:after="0"/>
      </w:pPr>
      <w:r w:rsidRPr="00653985">
        <w:t>Dear Families,</w:t>
      </w:r>
    </w:p>
    <w:p w14:paraId="6E8DDAF0" w14:textId="77777777" w:rsidR="00B44260" w:rsidRPr="00653985" w:rsidRDefault="00B44260" w:rsidP="00AF681F">
      <w:pPr>
        <w:pStyle w:val="NoSpacing"/>
        <w:spacing w:line="276" w:lineRule="auto"/>
      </w:pPr>
    </w:p>
    <w:p w14:paraId="05595009" w14:textId="53152D96" w:rsidR="00F44E46" w:rsidRPr="00653985" w:rsidRDefault="00007A44" w:rsidP="00B357DD">
      <w:pPr>
        <w:pStyle w:val="NoSpacing"/>
        <w:spacing w:line="276" w:lineRule="auto"/>
      </w:pPr>
      <w:r w:rsidRPr="00653985">
        <w:t>As a part of the continuous improvement required by the National Quality Standard, this week we</w:t>
      </w:r>
      <w:r w:rsidR="007F1AEF" w:rsidRPr="00653985">
        <w:t xml:space="preserve"> are</w:t>
      </w:r>
      <w:r w:rsidR="00F44E46" w:rsidRPr="00653985">
        <w:t>:</w:t>
      </w:r>
    </w:p>
    <w:p w14:paraId="532CE3F9" w14:textId="6496B286" w:rsidR="00611148" w:rsidRPr="000F6D34" w:rsidRDefault="00FD7ADA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="002502F7">
        <w:rPr>
          <w:rFonts w:ascii="Calibri" w:eastAsia="Calibri" w:hAnsi="Calibri" w:cs="Times New Roman"/>
        </w:rPr>
        <w:t xml:space="preserve">eviewing </w:t>
      </w:r>
      <w:r w:rsidR="00AD2C29">
        <w:rPr>
          <w:rFonts w:ascii="Calibri" w:eastAsia="Calibri" w:hAnsi="Calibri" w:cs="Times New Roman"/>
        </w:rPr>
        <w:t>the practices we model and implement to maintain hygienic environments, manage children’s health care and medical needs, and promote effective infection control and safe food practices</w:t>
      </w:r>
      <w:r w:rsidR="00AD2C29" w:rsidRPr="000F6D34">
        <w:rPr>
          <w:rFonts w:ascii="Calibri" w:eastAsia="Calibri" w:hAnsi="Calibri" w:cs="Times New Roman"/>
        </w:rPr>
        <w:t xml:space="preserve">. Educators also include age appropriate learning about hygiene practices, </w:t>
      </w:r>
      <w:r w:rsidR="00B357DD" w:rsidRPr="000F6D34">
        <w:rPr>
          <w:rFonts w:ascii="Calibri" w:eastAsia="Calibri" w:hAnsi="Calibri" w:cs="Times New Roman"/>
        </w:rPr>
        <w:t>such as</w:t>
      </w:r>
      <w:r w:rsidR="00AD2C29" w:rsidRPr="000F6D34">
        <w:rPr>
          <w:rFonts w:ascii="Calibri" w:eastAsia="Calibri" w:hAnsi="Calibri" w:cs="Times New Roman"/>
        </w:rPr>
        <w:t xml:space="preserve"> hand</w:t>
      </w:r>
      <w:r w:rsidR="00483A28" w:rsidRPr="000F6D34">
        <w:rPr>
          <w:rFonts w:ascii="Calibri" w:eastAsia="Calibri" w:hAnsi="Calibri" w:cs="Times New Roman"/>
        </w:rPr>
        <w:t xml:space="preserve"> </w:t>
      </w:r>
      <w:r w:rsidR="00AD2C29" w:rsidRPr="000F6D34">
        <w:rPr>
          <w:rFonts w:ascii="Calibri" w:eastAsia="Calibri" w:hAnsi="Calibri" w:cs="Times New Roman"/>
        </w:rPr>
        <w:t xml:space="preserve">washing </w:t>
      </w:r>
      <w:r w:rsidR="00483A28" w:rsidRPr="000F6D34">
        <w:rPr>
          <w:rFonts w:ascii="Calibri" w:eastAsia="Calibri" w:hAnsi="Calibri" w:cs="Times New Roman"/>
        </w:rPr>
        <w:t xml:space="preserve">and </w:t>
      </w:r>
      <w:r w:rsidR="00AD2C29" w:rsidRPr="000F6D34">
        <w:rPr>
          <w:rFonts w:ascii="Calibri" w:eastAsia="Calibri" w:hAnsi="Calibri" w:cs="Times New Roman"/>
        </w:rPr>
        <w:t>cough and sneeze etiquette</w:t>
      </w:r>
      <w:r w:rsidR="00483A28" w:rsidRPr="000F6D34">
        <w:rPr>
          <w:rFonts w:ascii="Calibri" w:eastAsia="Calibri" w:hAnsi="Calibri" w:cs="Times New Roman"/>
        </w:rPr>
        <w:t xml:space="preserve">, in the program. </w:t>
      </w:r>
      <w:r w:rsidR="00AD2C29" w:rsidRPr="000F6D34">
        <w:rPr>
          <w:rFonts w:ascii="Calibri" w:eastAsia="Calibri" w:hAnsi="Calibri" w:cs="Times New Roman"/>
        </w:rPr>
        <w:t xml:space="preserve"> </w:t>
      </w:r>
      <w:r w:rsidR="00483A28" w:rsidRPr="000F6D34">
        <w:rPr>
          <w:rFonts w:ascii="Calibri" w:eastAsia="Calibri" w:hAnsi="Calibri" w:cs="Times New Roman"/>
        </w:rPr>
        <w:t xml:space="preserve">If you’d like to know more, or have any suggestions, please feel free to discuss with </w:t>
      </w:r>
      <w:r w:rsidR="00B357DD" w:rsidRPr="000F6D34">
        <w:rPr>
          <w:rFonts w:ascii="Calibri" w:eastAsia="Calibri" w:hAnsi="Calibri" w:cs="Times New Roman"/>
        </w:rPr>
        <w:t>me or your child’s educators</w:t>
      </w:r>
      <w:r w:rsidR="00483A28" w:rsidRPr="000F6D34">
        <w:rPr>
          <w:rFonts w:ascii="Calibri" w:eastAsia="Calibri" w:hAnsi="Calibri" w:cs="Times New Roman"/>
        </w:rPr>
        <w:t xml:space="preserve"> </w:t>
      </w:r>
    </w:p>
    <w:p w14:paraId="59696F7A" w14:textId="6315AE9E" w:rsidR="00FA6E56" w:rsidRPr="000F6D34" w:rsidRDefault="00FA6E56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</w:rPr>
      </w:pPr>
      <w:r w:rsidRPr="000F6D34">
        <w:rPr>
          <w:rFonts w:ascii="Calibri" w:eastAsia="Calibri" w:hAnsi="Calibri" w:cs="Times New Roman"/>
        </w:rPr>
        <w:t xml:space="preserve">reviewing </w:t>
      </w:r>
      <w:r w:rsidR="00282AEC" w:rsidRPr="000F6D34">
        <w:rPr>
          <w:rFonts w:ascii="Calibri" w:eastAsia="Calibri" w:hAnsi="Calibri" w:cs="Times New Roman"/>
        </w:rPr>
        <w:t xml:space="preserve">our </w:t>
      </w:r>
      <w:r w:rsidR="00AD2C29" w:rsidRPr="000F6D34">
        <w:rPr>
          <w:rFonts w:ascii="Calibri" w:eastAsia="Calibri" w:hAnsi="Calibri" w:cs="Calibri"/>
          <w:color w:val="010202"/>
          <w:lang w:eastAsia="en-AU"/>
        </w:rPr>
        <w:t>Health, Hygiene and Safe Food</w:t>
      </w:r>
      <w:r w:rsidR="002502F7" w:rsidRPr="000F6D34">
        <w:rPr>
          <w:rFonts w:ascii="Calibri" w:eastAsia="Calibri" w:hAnsi="Calibri" w:cs="Calibri"/>
          <w:color w:val="010202"/>
          <w:lang w:eastAsia="en-AU"/>
        </w:rPr>
        <w:t xml:space="preserve"> Policy</w:t>
      </w:r>
      <w:r w:rsidR="000A53E6" w:rsidRPr="000F6D34">
        <w:rPr>
          <w:rFonts w:ascii="Calibri" w:eastAsia="Calibri" w:hAnsi="Calibri" w:cs="Times New Roman"/>
        </w:rPr>
        <w:t xml:space="preserve">. </w:t>
      </w:r>
      <w:r w:rsidR="00AD2C29" w:rsidRPr="000F6D34">
        <w:rPr>
          <w:rFonts w:ascii="Calibri" w:eastAsia="Calibri" w:hAnsi="Calibri" w:cs="Times New Roman"/>
        </w:rPr>
        <w:t>A summary</w:t>
      </w:r>
      <w:r w:rsidR="000A53E6" w:rsidRPr="000F6D34">
        <w:rPr>
          <w:rFonts w:ascii="Calibri" w:eastAsia="Calibri" w:hAnsi="Calibri" w:cs="Times New Roman"/>
        </w:rPr>
        <w:t xml:space="preserve"> </w:t>
      </w:r>
      <w:r w:rsidRPr="000F6D34">
        <w:rPr>
          <w:rFonts w:ascii="Calibri" w:eastAsia="Calibri" w:hAnsi="Calibri" w:cs="Times New Roman"/>
        </w:rPr>
        <w:t>follow</w:t>
      </w:r>
      <w:r w:rsidR="00AD2C29" w:rsidRPr="000F6D34">
        <w:rPr>
          <w:rFonts w:ascii="Calibri" w:eastAsia="Calibri" w:hAnsi="Calibri" w:cs="Times New Roman"/>
        </w:rPr>
        <w:t>s</w:t>
      </w:r>
      <w:r w:rsidR="004A5301" w:rsidRPr="000F6D34">
        <w:rPr>
          <w:rFonts w:ascii="Calibri" w:eastAsia="Calibri" w:hAnsi="Calibri" w:cs="Times New Roman"/>
        </w:rPr>
        <w:t>:</w:t>
      </w:r>
      <w:r w:rsidRPr="000F6D34">
        <w:rPr>
          <w:rFonts w:ascii="Calibri" w:eastAsia="Calibri" w:hAnsi="Calibri" w:cs="Times New Roman"/>
        </w:rPr>
        <w:t xml:space="preserve"> </w:t>
      </w:r>
    </w:p>
    <w:p w14:paraId="50F4DC39" w14:textId="77777777" w:rsidR="00B44260" w:rsidRPr="000F6D34" w:rsidRDefault="00B44260" w:rsidP="00B357DD">
      <w:pPr>
        <w:spacing w:after="0"/>
        <w:rPr>
          <w:rFonts w:ascii="Calibri" w:eastAsia="Calibri" w:hAnsi="Calibri" w:cs="Calibri"/>
          <w:b/>
          <w:bCs/>
          <w:color w:val="010202"/>
          <w:lang w:eastAsia="en-AU"/>
        </w:rPr>
      </w:pPr>
    </w:p>
    <w:p w14:paraId="28D6DBB9" w14:textId="77777777" w:rsidR="00483A28" w:rsidRPr="000F6D34" w:rsidRDefault="00483A28" w:rsidP="00B357DD">
      <w:pPr>
        <w:spacing w:after="0"/>
        <w:rPr>
          <w:rFonts w:ascii="Calibri" w:eastAsia="Times New Roman" w:hAnsi="Calibri" w:cs="Calibri"/>
          <w:b/>
          <w:bCs/>
          <w:lang w:eastAsia="en-AU"/>
        </w:rPr>
      </w:pPr>
      <w:r w:rsidRPr="000F6D34">
        <w:rPr>
          <w:rFonts w:ascii="Calibri" w:eastAsia="Times New Roman" w:hAnsi="Calibri" w:cs="Calibri"/>
          <w:b/>
          <w:bCs/>
          <w:lang w:eastAsia="en-AU"/>
        </w:rPr>
        <w:t xml:space="preserve">Health Hygiene and Safe Food Policy </w:t>
      </w:r>
    </w:p>
    <w:p w14:paraId="430B7CB9" w14:textId="77777777" w:rsidR="00483A28" w:rsidRPr="000F6D34" w:rsidRDefault="00483A28" w:rsidP="00B357DD">
      <w:pPr>
        <w:spacing w:after="0"/>
        <w:rPr>
          <w:rFonts w:cstheme="minorHAnsi"/>
        </w:rPr>
      </w:pPr>
    </w:p>
    <w:p w14:paraId="121CFD85" w14:textId="674E5478" w:rsidR="00AD2C29" w:rsidRPr="000F6D34" w:rsidRDefault="00AD2C29" w:rsidP="00B357DD">
      <w:pPr>
        <w:spacing w:after="0"/>
        <w:rPr>
          <w:rFonts w:cstheme="minorHAnsi"/>
        </w:rPr>
      </w:pPr>
      <w:r w:rsidRPr="000F6D34">
        <w:rPr>
          <w:rFonts w:cstheme="minorHAnsi"/>
        </w:rPr>
        <w:t>Policy contains practices/procedures on:</w:t>
      </w:r>
    </w:p>
    <w:p w14:paraId="7D369CFF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 xml:space="preserve">hand washing including when to wash </w:t>
      </w:r>
    </w:p>
    <w:p w14:paraId="3331DFFE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nappy changing and toileting</w:t>
      </w:r>
    </w:p>
    <w:p w14:paraId="1B6AE8C5" w14:textId="77777777" w:rsidR="00AD2C29" w:rsidRPr="000F6D34" w:rsidRDefault="00AD2C29" w:rsidP="00B357DD">
      <w:pPr>
        <w:numPr>
          <w:ilvl w:val="0"/>
          <w:numId w:val="21"/>
        </w:numPr>
        <w:spacing w:after="0"/>
        <w:ind w:left="357" w:hanging="357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cleaning spills of blood, urine, vomit and faeces</w:t>
      </w:r>
    </w:p>
    <w:p w14:paraId="6F708AB5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dental accidents, hygiene and care</w:t>
      </w:r>
    </w:p>
    <w:p w14:paraId="4B8623FC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safe and hygienic food preparation, transport and storage (eg temperature control)</w:t>
      </w:r>
    </w:p>
    <w:p w14:paraId="741F597A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cooking with children</w:t>
      </w:r>
    </w:p>
    <w:p w14:paraId="71B8A2D7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birthday cakes and play dough</w:t>
      </w:r>
    </w:p>
    <w:p w14:paraId="534C0652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sterilisation of bottles and dummies</w:t>
      </w:r>
    </w:p>
    <w:p w14:paraId="269B4724" w14:textId="77777777" w:rsidR="00AD2C29" w:rsidRPr="000F6D34" w:rsidRDefault="00AD2C29" w:rsidP="00B357DD">
      <w:pPr>
        <w:numPr>
          <w:ilvl w:val="0"/>
          <w:numId w:val="21"/>
        </w:numPr>
        <w:spacing w:after="160"/>
        <w:contextualSpacing/>
        <w:rPr>
          <w:rFonts w:eastAsia="Calibri" w:cstheme="minorHAnsi"/>
        </w:rPr>
      </w:pPr>
      <w:r w:rsidRPr="000F6D34">
        <w:rPr>
          <w:rFonts w:eastAsia="Calibri" w:cstheme="minorHAnsi"/>
        </w:rPr>
        <w:t>cleaning of environment, equipment and resources–  eg cleaned with detergent and disinfected if contaminated with body fluids, daily cleaning of high contact areas.</w:t>
      </w:r>
    </w:p>
    <w:p w14:paraId="4D030FC9" w14:textId="0D271A7D" w:rsidR="00FC1101" w:rsidRPr="00653985" w:rsidRDefault="00C40E97" w:rsidP="00B357DD">
      <w:pPr>
        <w:pStyle w:val="NoSpacing"/>
        <w:spacing w:line="276" w:lineRule="auto"/>
      </w:pPr>
      <w:r w:rsidRPr="00653985">
        <w:t>T</w:t>
      </w:r>
      <w:r w:rsidR="00666487" w:rsidRPr="00653985">
        <w:t>here</w:t>
      </w:r>
      <w:r w:rsidR="008E41A8" w:rsidRPr="00653985">
        <w:t xml:space="preserve"> </w:t>
      </w:r>
      <w:r w:rsidR="00AD2C29">
        <w:t xml:space="preserve">is a </w:t>
      </w:r>
      <w:r w:rsidR="002502F7">
        <w:t>cop</w:t>
      </w:r>
      <w:r w:rsidR="00AD2C29">
        <w:t>y</w:t>
      </w:r>
      <w:r w:rsidR="002502F7">
        <w:t xml:space="preserve"> of the polic</w:t>
      </w:r>
      <w:r w:rsidR="00AD2C29">
        <w:t>y</w:t>
      </w:r>
      <w:r w:rsidR="00E43562" w:rsidRPr="00653985">
        <w:t xml:space="preserve"> near</w:t>
      </w:r>
      <w:r w:rsidR="00007A44" w:rsidRPr="00653985">
        <w:t xml:space="preserve"> the sign in/out sheet</w:t>
      </w:r>
      <w:r w:rsidR="007A5C64" w:rsidRPr="00653985">
        <w:t xml:space="preserve">. Please take a moment to read </w:t>
      </w:r>
      <w:r w:rsidR="00AD2C29">
        <w:t>it</w:t>
      </w:r>
      <w:r w:rsidR="0032428F" w:rsidRPr="00653985">
        <w:t>.</w:t>
      </w:r>
      <w:r w:rsidR="007A5C64" w:rsidRPr="00653985">
        <w:t xml:space="preserve">  W</w:t>
      </w:r>
      <w:r w:rsidR="00007A44" w:rsidRPr="00653985">
        <w:t>e value any feedback you may have.</w:t>
      </w:r>
    </w:p>
    <w:p w14:paraId="4C17EA9A" w14:textId="4C8FEE5C" w:rsidR="00A13790" w:rsidRPr="00653985" w:rsidRDefault="00A13790" w:rsidP="00B357DD">
      <w:pPr>
        <w:pStyle w:val="NoSpacing"/>
        <w:spacing w:line="276" w:lineRule="auto"/>
      </w:pPr>
    </w:p>
    <w:p w14:paraId="15312280" w14:textId="362B3502" w:rsidR="006720E8" w:rsidRDefault="006720E8" w:rsidP="00B357DD">
      <w:pPr>
        <w:pStyle w:val="NoSpacing"/>
        <w:spacing w:line="276" w:lineRule="auto"/>
      </w:pPr>
    </w:p>
    <w:p w14:paraId="329D5728" w14:textId="592573AB" w:rsidR="00185AA3" w:rsidRDefault="00185AA3" w:rsidP="00B357DD">
      <w:pPr>
        <w:pStyle w:val="NoSpacing"/>
        <w:spacing w:line="276" w:lineRule="auto"/>
      </w:pPr>
    </w:p>
    <w:p w14:paraId="0CD354AB" w14:textId="77777777" w:rsidR="00185AA3" w:rsidRPr="00653985" w:rsidRDefault="00185AA3" w:rsidP="00B357DD">
      <w:pPr>
        <w:pStyle w:val="NoSpacing"/>
        <w:spacing w:line="276" w:lineRule="auto"/>
      </w:pPr>
    </w:p>
    <w:p w14:paraId="78A72103" w14:textId="77777777" w:rsidR="00007A44" w:rsidRPr="00653985" w:rsidRDefault="00007A44" w:rsidP="00B357DD">
      <w:pPr>
        <w:pStyle w:val="ListParagraph"/>
        <w:ind w:left="0"/>
      </w:pPr>
      <w:r w:rsidRPr="00653985">
        <w:t>Nominated Supervisor</w:t>
      </w:r>
    </w:p>
    <w:sectPr w:rsidR="00007A44" w:rsidRPr="00653985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A477" w14:textId="77777777" w:rsidR="00B1388E" w:rsidRDefault="00B1388E" w:rsidP="00467006">
      <w:pPr>
        <w:spacing w:after="0" w:line="240" w:lineRule="auto"/>
      </w:pPr>
      <w:r>
        <w:separator/>
      </w:r>
    </w:p>
  </w:endnote>
  <w:endnote w:type="continuationSeparator" w:id="0">
    <w:p w14:paraId="3B91F734" w14:textId="77777777" w:rsidR="00B1388E" w:rsidRDefault="00B1388E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D4C4" w14:textId="77777777" w:rsidR="00B1388E" w:rsidRDefault="00B1388E" w:rsidP="00467006">
      <w:pPr>
        <w:spacing w:after="0" w:line="240" w:lineRule="auto"/>
      </w:pPr>
      <w:r>
        <w:separator/>
      </w:r>
    </w:p>
  </w:footnote>
  <w:footnote w:type="continuationSeparator" w:id="0">
    <w:p w14:paraId="70A62246" w14:textId="77777777" w:rsidR="00B1388E" w:rsidRDefault="00B1388E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939"/>
    <w:multiLevelType w:val="hybridMultilevel"/>
    <w:tmpl w:val="FDDEC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B4EAF"/>
    <w:multiLevelType w:val="hybridMultilevel"/>
    <w:tmpl w:val="A4B8C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A0DC2"/>
    <w:multiLevelType w:val="hybridMultilevel"/>
    <w:tmpl w:val="1668D7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C14F1"/>
    <w:multiLevelType w:val="hybridMultilevel"/>
    <w:tmpl w:val="60168526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BA331F"/>
    <w:multiLevelType w:val="hybridMultilevel"/>
    <w:tmpl w:val="F192F5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0439A"/>
    <w:multiLevelType w:val="hybridMultilevel"/>
    <w:tmpl w:val="31F27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19"/>
  </w:num>
  <w:num w:numId="2" w16cid:durableId="816537126">
    <w:abstractNumId w:val="9"/>
  </w:num>
  <w:num w:numId="3" w16cid:durableId="996421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14"/>
  </w:num>
  <w:num w:numId="5" w16cid:durableId="2058044968">
    <w:abstractNumId w:val="18"/>
  </w:num>
  <w:num w:numId="6" w16cid:durableId="499197210">
    <w:abstractNumId w:val="7"/>
  </w:num>
  <w:num w:numId="7" w16cid:durableId="3156890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10"/>
  </w:num>
  <w:num w:numId="9" w16cid:durableId="1264066715">
    <w:abstractNumId w:val="0"/>
  </w:num>
  <w:num w:numId="10" w16cid:durableId="161047022">
    <w:abstractNumId w:val="5"/>
  </w:num>
  <w:num w:numId="11" w16cid:durableId="1163548203">
    <w:abstractNumId w:val="17"/>
  </w:num>
  <w:num w:numId="12" w16cid:durableId="1990208936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6"/>
  </w:num>
  <w:num w:numId="14" w16cid:durableId="10577760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703">
    <w:abstractNumId w:val="12"/>
  </w:num>
  <w:num w:numId="16" w16cid:durableId="869881931">
    <w:abstractNumId w:val="4"/>
  </w:num>
  <w:num w:numId="17" w16cid:durableId="285701149">
    <w:abstractNumId w:val="3"/>
  </w:num>
  <w:num w:numId="18" w16cid:durableId="1557088349">
    <w:abstractNumId w:val="15"/>
  </w:num>
  <w:num w:numId="19" w16cid:durableId="215822590">
    <w:abstractNumId w:val="2"/>
  </w:num>
  <w:num w:numId="20" w16cid:durableId="1649046986">
    <w:abstractNumId w:val="1"/>
  </w:num>
  <w:num w:numId="21" w16cid:durableId="14503899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D34"/>
    <w:rsid w:val="000F6E4D"/>
    <w:rsid w:val="000F6E9C"/>
    <w:rsid w:val="000F700E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A0D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5AA3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B2E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4F99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2F7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2E6A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2015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5367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168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A28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D58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4D3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148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12CF"/>
    <w:rsid w:val="0065239D"/>
    <w:rsid w:val="00653104"/>
    <w:rsid w:val="00653545"/>
    <w:rsid w:val="00653878"/>
    <w:rsid w:val="00653985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03E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E7BA2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5C2D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C29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88E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57DD"/>
    <w:rsid w:val="00B360A5"/>
    <w:rsid w:val="00B37325"/>
    <w:rsid w:val="00B37755"/>
    <w:rsid w:val="00B40F63"/>
    <w:rsid w:val="00B41A83"/>
    <w:rsid w:val="00B41BC9"/>
    <w:rsid w:val="00B42D05"/>
    <w:rsid w:val="00B44260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016E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0E8B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149C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3813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5FF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42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D7ADA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53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F8DC4-BAF5-44A0-879C-35989E5C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66306-EDB8-4313-8F91-DBB2CAC5C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ED6DB-0AF8-4855-8FAA-523AE29D2C50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5</cp:revision>
  <dcterms:created xsi:type="dcterms:W3CDTF">2022-09-08T01:05:00Z</dcterms:created>
  <dcterms:modified xsi:type="dcterms:W3CDTF">2024-06-12T22:56:00Z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